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F8" w:rsidRDefault="00733982">
      <w:pPr>
        <w:rPr>
          <w:rFonts w:ascii="Times New Roman" w:hAnsi="Times New Roman" w:cs="Times New Roman"/>
          <w:sz w:val="36"/>
          <w:szCs w:val="36"/>
          <w:lang w:val="en-US"/>
        </w:rPr>
      </w:pPr>
      <w:r>
        <w:rPr>
          <w:rFonts w:ascii="Times New Roman" w:hAnsi="Times New Roman" w:cs="Times New Roman"/>
          <w:sz w:val="36"/>
          <w:szCs w:val="36"/>
          <w:lang w:val="en-US"/>
        </w:rPr>
        <w:t>YANGIOBOD TUMANI AXBOROT- KUTUBXONA MARKAZI AXBOROT-BIBLIOGRAFYA XIZMATI.</w:t>
      </w:r>
    </w:p>
    <w:p w:rsidR="009044D7" w:rsidRDefault="009044D7">
      <w:pPr>
        <w:rPr>
          <w:rFonts w:ascii="Times New Roman" w:hAnsi="Times New Roman" w:cs="Times New Roman"/>
          <w:sz w:val="36"/>
          <w:szCs w:val="36"/>
          <w:lang w:val="en-US"/>
        </w:rPr>
      </w:pPr>
    </w:p>
    <w:p w:rsidR="00733982" w:rsidRDefault="009044D7">
      <w:pPr>
        <w:rPr>
          <w:rFonts w:ascii="Times New Roman" w:hAnsi="Times New Roman" w:cs="Times New Roman"/>
          <w:sz w:val="36"/>
          <w:szCs w:val="36"/>
          <w:lang w:val="en-US"/>
        </w:rPr>
      </w:pPr>
      <w:r>
        <w:rPr>
          <w:noProof/>
          <w:sz w:val="36"/>
          <w:szCs w:val="36"/>
          <w:lang w:eastAsia="ru-RU"/>
        </w:rPr>
        <w:drawing>
          <wp:inline distT="0" distB="0" distL="0" distR="0">
            <wp:extent cx="5486197" cy="5734594"/>
            <wp:effectExtent l="0" t="0" r="635" b="0"/>
            <wp:docPr id="1" name="Рисунок 1" descr="C:\Users\user\AppData\Local\Microsoft\Windows\Temporary Internet Files\Content.MSO\6E17DE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MSO\6E17DE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3727" cy="5888804"/>
                    </a:xfrm>
                    <a:prstGeom prst="rect">
                      <a:avLst/>
                    </a:prstGeom>
                    <a:noFill/>
                    <a:ln>
                      <a:noFill/>
                    </a:ln>
                  </pic:spPr>
                </pic:pic>
              </a:graphicData>
            </a:graphic>
          </wp:inline>
        </w:drawing>
      </w:r>
    </w:p>
    <w:p w:rsidR="009044D7" w:rsidRDefault="009044D7">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p w:rsidR="009044D7" w:rsidRDefault="009044D7" w:rsidP="009044D7">
      <w:pPr>
        <w:jc w:val="center"/>
        <w:rPr>
          <w:rFonts w:ascii="Times New Roman" w:hAnsi="Times New Roman" w:cs="Times New Roman"/>
          <w:sz w:val="36"/>
          <w:szCs w:val="36"/>
          <w:lang w:val="en-US"/>
        </w:rPr>
      </w:pPr>
      <w:r>
        <w:rPr>
          <w:rFonts w:ascii="Times New Roman" w:hAnsi="Times New Roman" w:cs="Times New Roman"/>
          <w:sz w:val="36"/>
          <w:szCs w:val="36"/>
          <w:lang w:val="en-US"/>
        </w:rPr>
        <w:t>G’AFUR G’ULOM TAVALLUDINING 121- YILLIGI MUNOSABATI BILAN TAYYORLANGAN</w:t>
      </w:r>
    </w:p>
    <w:p w:rsidR="009044D7" w:rsidRDefault="009044D7" w:rsidP="009044D7">
      <w:pPr>
        <w:jc w:val="center"/>
        <w:rPr>
          <w:rFonts w:ascii="Times New Roman" w:hAnsi="Times New Roman" w:cs="Times New Roman"/>
          <w:sz w:val="36"/>
          <w:szCs w:val="36"/>
          <w:lang w:val="en-US"/>
        </w:rPr>
      </w:pPr>
    </w:p>
    <w:p w:rsidR="009044D7" w:rsidRDefault="009044D7" w:rsidP="009044D7">
      <w:pPr>
        <w:rPr>
          <w:rFonts w:ascii="Times New Roman" w:hAnsi="Times New Roman" w:cs="Times New Roman"/>
          <w:sz w:val="36"/>
          <w:szCs w:val="36"/>
          <w:lang w:val="en-US"/>
        </w:rPr>
      </w:pPr>
      <w:r>
        <w:rPr>
          <w:rFonts w:ascii="Times New Roman" w:hAnsi="Times New Roman" w:cs="Times New Roman"/>
          <w:sz w:val="36"/>
          <w:szCs w:val="36"/>
          <w:lang w:val="en-US"/>
        </w:rPr>
        <w:t xml:space="preserve">                          YO‘L KO‘RSATGICH</w:t>
      </w:r>
    </w:p>
    <w:p w:rsidR="009044D7" w:rsidRDefault="009044D7" w:rsidP="009044D7">
      <w:pPr>
        <w:rPr>
          <w:rFonts w:ascii="Times New Roman" w:hAnsi="Times New Roman" w:cs="Times New Roman"/>
          <w:sz w:val="36"/>
          <w:szCs w:val="36"/>
          <w:lang w:val="en-US"/>
        </w:rPr>
      </w:pPr>
      <w:r>
        <w:rPr>
          <w:rFonts w:ascii="Times New Roman" w:hAnsi="Times New Roman" w:cs="Times New Roman"/>
          <w:sz w:val="36"/>
          <w:szCs w:val="36"/>
          <w:lang w:val="en-US"/>
        </w:rPr>
        <w:t xml:space="preserve">                               </w:t>
      </w:r>
      <w:proofErr w:type="gramStart"/>
      <w:r>
        <w:rPr>
          <w:rFonts w:ascii="Times New Roman" w:hAnsi="Times New Roman" w:cs="Times New Roman"/>
          <w:sz w:val="36"/>
          <w:szCs w:val="36"/>
          <w:lang w:val="en-US"/>
        </w:rPr>
        <w:t>Yangiobod  2024</w:t>
      </w:r>
      <w:proofErr w:type="gramEnd"/>
    </w:p>
    <w:p w:rsidR="009044D7" w:rsidRDefault="002B2272" w:rsidP="009044D7">
      <w:pPr>
        <w:rPr>
          <w:rFonts w:ascii="Times New Roman" w:hAnsi="Times New Roman" w:cs="Times New Roman"/>
          <w:sz w:val="36"/>
          <w:szCs w:val="36"/>
          <w:lang w:val="en-US"/>
        </w:rPr>
      </w:pPr>
      <w:r>
        <w:rPr>
          <w:rFonts w:ascii="Times New Roman" w:hAnsi="Times New Roman" w:cs="Times New Roman"/>
          <w:sz w:val="36"/>
          <w:szCs w:val="36"/>
          <w:lang w:val="en-US"/>
        </w:rPr>
        <w:lastRenderedPageBreak/>
        <w:t xml:space="preserve">   Mundarija</w:t>
      </w:r>
    </w:p>
    <w:p w:rsidR="002B2272" w:rsidRDefault="002B2272" w:rsidP="002B2272">
      <w:pPr>
        <w:pStyle w:val="a3"/>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Kirish</w:t>
      </w:r>
    </w:p>
    <w:p w:rsidR="002B2272" w:rsidRDefault="002B2272" w:rsidP="002B2272">
      <w:pPr>
        <w:pStyle w:val="a3"/>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So’z boshi</w:t>
      </w:r>
    </w:p>
    <w:p w:rsidR="002B2272" w:rsidRDefault="002B2272" w:rsidP="002B2272">
      <w:pPr>
        <w:pStyle w:val="a3"/>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Tarjimai hol</w:t>
      </w:r>
    </w:p>
    <w:p w:rsidR="00301AF4" w:rsidRDefault="00301AF4" w:rsidP="002B2272">
      <w:pPr>
        <w:pStyle w:val="a3"/>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Ijodi</w:t>
      </w:r>
    </w:p>
    <w:p w:rsidR="00301AF4" w:rsidRDefault="00553B36" w:rsidP="002B2272">
      <w:pPr>
        <w:pStyle w:val="a3"/>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Oilasi</w:t>
      </w:r>
    </w:p>
    <w:p w:rsidR="002B2272" w:rsidRDefault="002B2272" w:rsidP="002B2272">
      <w:pPr>
        <w:rPr>
          <w:rFonts w:ascii="Times New Roman" w:hAnsi="Times New Roman" w:cs="Times New Roman"/>
          <w:sz w:val="36"/>
          <w:szCs w:val="36"/>
          <w:lang w:val="en-US"/>
        </w:rPr>
      </w:pPr>
    </w:p>
    <w:p w:rsidR="002B2272" w:rsidRDefault="002B2272" w:rsidP="002B2272">
      <w:pPr>
        <w:rPr>
          <w:rFonts w:ascii="Times New Roman" w:hAnsi="Times New Roman" w:cs="Times New Roman"/>
          <w:sz w:val="36"/>
          <w:szCs w:val="36"/>
          <w:lang w:val="en-US"/>
        </w:rPr>
      </w:pPr>
    </w:p>
    <w:p w:rsidR="002B2272" w:rsidRDefault="002B2272" w:rsidP="002B2272">
      <w:pPr>
        <w:rPr>
          <w:rFonts w:ascii="Times New Roman" w:hAnsi="Times New Roman" w:cs="Times New Roman"/>
          <w:sz w:val="36"/>
          <w:szCs w:val="36"/>
          <w:lang w:val="en-US"/>
        </w:rPr>
      </w:pPr>
    </w:p>
    <w:p w:rsidR="002B2272" w:rsidRDefault="002B2272" w:rsidP="002B2272">
      <w:pPr>
        <w:rPr>
          <w:rFonts w:ascii="Times New Roman" w:hAnsi="Times New Roman" w:cs="Times New Roman"/>
          <w:sz w:val="36"/>
          <w:szCs w:val="36"/>
          <w:lang w:val="en-US"/>
        </w:rPr>
      </w:pPr>
    </w:p>
    <w:p w:rsidR="002B2272" w:rsidRDefault="002B2272" w:rsidP="002B2272">
      <w:pPr>
        <w:rPr>
          <w:rFonts w:ascii="Times New Roman" w:hAnsi="Times New Roman" w:cs="Times New Roman"/>
          <w:sz w:val="36"/>
          <w:szCs w:val="36"/>
          <w:lang w:val="en-US"/>
        </w:rPr>
      </w:pPr>
    </w:p>
    <w:p w:rsidR="002B2272" w:rsidRDefault="002B2272" w:rsidP="002B2272">
      <w:pPr>
        <w:rPr>
          <w:rFonts w:ascii="Times New Roman" w:hAnsi="Times New Roman" w:cs="Times New Roman"/>
          <w:sz w:val="36"/>
          <w:szCs w:val="36"/>
          <w:lang w:val="en-US"/>
        </w:rPr>
      </w:pPr>
    </w:p>
    <w:p w:rsidR="002B2272" w:rsidRPr="00D14538" w:rsidRDefault="002B2272" w:rsidP="002B2272">
      <w:pPr>
        <w:rPr>
          <w:rFonts w:ascii="Times New Roman" w:hAnsi="Times New Roman" w:cs="Times New Roman"/>
          <w:sz w:val="36"/>
          <w:szCs w:val="36"/>
          <w:lang w:val="en-US"/>
        </w:rPr>
      </w:pPr>
    </w:p>
    <w:p w:rsidR="002B2272" w:rsidRDefault="002B2272" w:rsidP="00CC61E5">
      <w:pPr>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w:t>
      </w:r>
    </w:p>
    <w:p w:rsidR="002B2272" w:rsidRPr="004C7D07" w:rsidRDefault="004C7D07" w:rsidP="004C7D07">
      <w:pPr>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r w:rsidR="002B2272" w:rsidRPr="004C7D07">
        <w:rPr>
          <w:rFonts w:ascii="Times New Roman" w:hAnsi="Times New Roman" w:cs="Times New Roman"/>
          <w:b/>
          <w:sz w:val="36"/>
          <w:szCs w:val="36"/>
          <w:lang w:val="en-US"/>
        </w:rPr>
        <w:t xml:space="preserve"> Kirish</w:t>
      </w:r>
    </w:p>
    <w:p w:rsidR="00D14538" w:rsidRPr="00D14538" w:rsidRDefault="00CC61E5" w:rsidP="00CC61E5">
      <w:pPr>
        <w:pStyle w:val="a3"/>
        <w:tabs>
          <w:tab w:val="left" w:pos="284"/>
        </w:tabs>
        <w:ind w:left="142"/>
        <w:jc w:val="both"/>
        <w:rPr>
          <w:rFonts w:ascii="Times New Roman" w:hAnsi="Times New Roman" w:cs="Times New Roman"/>
          <w:color w:val="333333"/>
          <w:sz w:val="32"/>
          <w:szCs w:val="32"/>
          <w:shd w:val="clear" w:color="auto" w:fill="FFFFFF"/>
          <w:lang w:val="en-US"/>
        </w:rPr>
      </w:pPr>
      <w:r>
        <w:rPr>
          <w:rFonts w:ascii="Times New Roman" w:hAnsi="Times New Roman" w:cs="Times New Roman"/>
          <w:color w:val="333333"/>
          <w:sz w:val="32"/>
          <w:szCs w:val="32"/>
          <w:shd w:val="clear" w:color="auto" w:fill="FFFFFF"/>
          <w:lang w:val="en-US"/>
        </w:rPr>
        <w:tab/>
      </w:r>
      <w:r>
        <w:rPr>
          <w:rFonts w:ascii="Times New Roman" w:hAnsi="Times New Roman" w:cs="Times New Roman"/>
          <w:color w:val="333333"/>
          <w:sz w:val="32"/>
          <w:szCs w:val="32"/>
          <w:shd w:val="clear" w:color="auto" w:fill="FFFFFF"/>
          <w:lang w:val="en-US"/>
        </w:rPr>
        <w:tab/>
      </w:r>
      <w:r w:rsidR="00D14538" w:rsidRPr="00D14538">
        <w:rPr>
          <w:rFonts w:ascii="Times New Roman" w:hAnsi="Times New Roman" w:cs="Times New Roman"/>
          <w:color w:val="333333"/>
          <w:sz w:val="32"/>
          <w:szCs w:val="32"/>
          <w:shd w:val="clear" w:color="auto" w:fill="FFFFFF"/>
          <w:lang w:val="en-US"/>
        </w:rPr>
        <w:t>G‘</w:t>
      </w:r>
      <w:r w:rsidR="00D14538" w:rsidRPr="00D14538">
        <w:rPr>
          <w:rFonts w:ascii="Times New Roman" w:hAnsi="Times New Roman" w:cs="Times New Roman"/>
          <w:color w:val="333333"/>
          <w:sz w:val="32"/>
          <w:szCs w:val="32"/>
          <w:shd w:val="clear" w:color="auto" w:fill="FFFFFF"/>
        </w:rPr>
        <w:t>а</w:t>
      </w:r>
      <w:r w:rsidR="00D14538" w:rsidRPr="00D14538">
        <w:rPr>
          <w:rFonts w:ascii="Times New Roman" w:hAnsi="Times New Roman" w:cs="Times New Roman"/>
          <w:color w:val="333333"/>
          <w:sz w:val="32"/>
          <w:szCs w:val="32"/>
          <w:shd w:val="clear" w:color="auto" w:fill="FFFFFF"/>
          <w:lang w:val="en-US"/>
        </w:rPr>
        <w:t xml:space="preserve">fur G‘ulom uy-muzeyi 1944-1966 yillarda shoir o‘zi yashab, ijod qilgan 2 qavatli uyda joylashgan. U adabiy ekspozitsiya </w:t>
      </w:r>
      <w:proofErr w:type="gramStart"/>
      <w:r w:rsidR="00D14538" w:rsidRPr="00D14538">
        <w:rPr>
          <w:rFonts w:ascii="Times New Roman" w:hAnsi="Times New Roman" w:cs="Times New Roman"/>
          <w:color w:val="333333"/>
          <w:sz w:val="32"/>
          <w:szCs w:val="32"/>
          <w:shd w:val="clear" w:color="auto" w:fill="FFFFFF"/>
          <w:lang w:val="en-US"/>
        </w:rPr>
        <w:t>va</w:t>
      </w:r>
      <w:proofErr w:type="gramEnd"/>
      <w:r w:rsidR="00D14538" w:rsidRPr="00D14538">
        <w:rPr>
          <w:rFonts w:ascii="Times New Roman" w:hAnsi="Times New Roman" w:cs="Times New Roman"/>
          <w:color w:val="333333"/>
          <w:sz w:val="32"/>
          <w:szCs w:val="32"/>
          <w:shd w:val="clear" w:color="auto" w:fill="FFFFFF"/>
          <w:lang w:val="en-US"/>
        </w:rPr>
        <w:t xml:space="preserve"> memorial majmuani o‘z ichiga olgan. Maxsus stendlarda ijodkorning tarjimalari </w:t>
      </w:r>
      <w:proofErr w:type="gramStart"/>
      <w:r w:rsidR="00D14538" w:rsidRPr="00D14538">
        <w:rPr>
          <w:rFonts w:ascii="Times New Roman" w:hAnsi="Times New Roman" w:cs="Times New Roman"/>
          <w:color w:val="333333"/>
          <w:sz w:val="32"/>
          <w:szCs w:val="32"/>
          <w:shd w:val="clear" w:color="auto" w:fill="FFFFFF"/>
          <w:lang w:val="en-US"/>
        </w:rPr>
        <w:t>va</w:t>
      </w:r>
      <w:proofErr w:type="gramEnd"/>
      <w:r w:rsidR="00D14538" w:rsidRPr="00D14538">
        <w:rPr>
          <w:rFonts w:ascii="Times New Roman" w:hAnsi="Times New Roman" w:cs="Times New Roman"/>
          <w:color w:val="333333"/>
          <w:sz w:val="32"/>
          <w:szCs w:val="32"/>
          <w:shd w:val="clear" w:color="auto" w:fill="FFFFFF"/>
          <w:lang w:val="en-US"/>
        </w:rPr>
        <w:t xml:space="preserve"> akademik sohadagi faoliyati namunalari namoyish etilgan. Muzeyning uchinchi zalidan xalqning G‘ofur G‘ulomga </w:t>
      </w:r>
      <w:proofErr w:type="gramStart"/>
      <w:r w:rsidR="00D14538" w:rsidRPr="00D14538">
        <w:rPr>
          <w:rFonts w:ascii="Times New Roman" w:hAnsi="Times New Roman" w:cs="Times New Roman"/>
          <w:color w:val="333333"/>
          <w:sz w:val="32"/>
          <w:szCs w:val="32"/>
          <w:shd w:val="clear" w:color="auto" w:fill="FFFFFF"/>
          <w:lang w:val="en-US"/>
        </w:rPr>
        <w:t>bo‘lgan</w:t>
      </w:r>
      <w:proofErr w:type="gramEnd"/>
      <w:r w:rsidR="00D14538" w:rsidRPr="00D14538">
        <w:rPr>
          <w:rFonts w:ascii="Times New Roman" w:hAnsi="Times New Roman" w:cs="Times New Roman"/>
          <w:color w:val="333333"/>
          <w:sz w:val="32"/>
          <w:szCs w:val="32"/>
          <w:shd w:val="clear" w:color="auto" w:fill="FFFFFF"/>
          <w:lang w:val="en-US"/>
        </w:rPr>
        <w:t xml:space="preserve"> muhabbati, hurmatini namoyon etadigan eksponatlar o‘rin egallagan. G‘ofur G‘ulom sharafiga, metro bekati, katta adabiy nashriyot, Qo‘qondagi o‘lkashunoslik muzeyi ham nomlangan. Shuningdek bu yerda shoirning 90 </w:t>
      </w:r>
      <w:proofErr w:type="gramStart"/>
      <w:r w:rsidR="00D14538" w:rsidRPr="00D14538">
        <w:rPr>
          <w:rFonts w:ascii="Times New Roman" w:hAnsi="Times New Roman" w:cs="Times New Roman"/>
          <w:color w:val="333333"/>
          <w:sz w:val="32"/>
          <w:szCs w:val="32"/>
          <w:shd w:val="clear" w:color="auto" w:fill="FFFFFF"/>
          <w:lang w:val="en-US"/>
        </w:rPr>
        <w:t>va</w:t>
      </w:r>
      <w:proofErr w:type="gramEnd"/>
      <w:r w:rsidR="00D14538" w:rsidRPr="00D14538">
        <w:rPr>
          <w:rFonts w:ascii="Times New Roman" w:hAnsi="Times New Roman" w:cs="Times New Roman"/>
          <w:color w:val="333333"/>
          <w:sz w:val="32"/>
          <w:szCs w:val="32"/>
          <w:shd w:val="clear" w:color="auto" w:fill="FFFFFF"/>
          <w:lang w:val="en-US"/>
        </w:rPr>
        <w:t xml:space="preserve"> 95-yillik yubileylarining nishonlanganiga oid xujjatlar ham mavjud.</w:t>
      </w:r>
    </w:p>
    <w:p w:rsidR="00D14538" w:rsidRPr="00CC61E5" w:rsidRDefault="004C7D07" w:rsidP="004C7D07">
      <w:pPr>
        <w:jc w:val="both"/>
        <w:rPr>
          <w:rFonts w:ascii="Times New Roman" w:hAnsi="Times New Roman" w:cs="Times New Roman"/>
          <w:b/>
          <w:color w:val="333333"/>
          <w:sz w:val="36"/>
          <w:szCs w:val="36"/>
          <w:shd w:val="clear" w:color="auto" w:fill="FFFFFF"/>
          <w:lang w:val="en-US"/>
        </w:rPr>
      </w:pPr>
      <w:r>
        <w:rPr>
          <w:rFonts w:ascii="Times New Roman" w:hAnsi="Times New Roman" w:cs="Times New Roman"/>
          <w:b/>
          <w:color w:val="333333"/>
          <w:sz w:val="36"/>
          <w:szCs w:val="36"/>
          <w:shd w:val="clear" w:color="auto" w:fill="FFFFFF"/>
          <w:lang w:val="en-US"/>
        </w:rPr>
        <w:t xml:space="preserve">         </w:t>
      </w:r>
      <w:r w:rsidR="00D14538" w:rsidRPr="00CC61E5">
        <w:rPr>
          <w:rFonts w:ascii="Times New Roman" w:hAnsi="Times New Roman" w:cs="Times New Roman"/>
          <w:b/>
          <w:color w:val="333333"/>
          <w:sz w:val="36"/>
          <w:szCs w:val="36"/>
          <w:shd w:val="clear" w:color="auto" w:fill="FFFFFF"/>
          <w:lang w:val="en-US"/>
        </w:rPr>
        <w:t>So’z boshi</w:t>
      </w:r>
    </w:p>
    <w:p w:rsidR="00D14538" w:rsidRDefault="00CC61E5" w:rsidP="00CC61E5">
      <w:pPr>
        <w:pStyle w:val="a3"/>
        <w:ind w:left="142" w:firstLine="566"/>
        <w:jc w:val="both"/>
        <w:rPr>
          <w:rFonts w:ascii="Times New Roman" w:hAnsi="Times New Roman" w:cs="Times New Roman"/>
          <w:color w:val="000000"/>
          <w:sz w:val="32"/>
          <w:szCs w:val="32"/>
          <w:shd w:val="clear" w:color="auto" w:fill="FFFFFF"/>
          <w:lang w:val="en-US"/>
        </w:rPr>
      </w:pPr>
      <w:r w:rsidRPr="00CC61E5">
        <w:rPr>
          <w:rFonts w:ascii="Times New Roman" w:hAnsi="Times New Roman" w:cs="Times New Roman"/>
          <w:color w:val="000000"/>
          <w:sz w:val="32"/>
          <w:szCs w:val="32"/>
          <w:shd w:val="clear" w:color="auto" w:fill="FFFFFF"/>
          <w:lang w:val="en-US"/>
        </w:rPr>
        <w:t>O‘zbekiston Yozuvchilar uyushmasida O‘zbekiston Fanlar akademiyasi, Madaniyat vazirligi, G‘afur G‘ulom uy-muzeyi hamkorligida G‘afur G‘ulom tavalludining 115 yilligiga bag‘ishlangan ilmiy-nazariy anjuman tashkil etildi.</w:t>
      </w:r>
      <w:r w:rsidRPr="00CC61E5">
        <w:rPr>
          <w:rFonts w:ascii="Times New Roman" w:hAnsi="Times New Roman" w:cs="Times New Roman"/>
          <w:color w:val="000000"/>
          <w:sz w:val="32"/>
          <w:szCs w:val="32"/>
          <w:lang w:val="en-US"/>
        </w:rPr>
        <w:br/>
      </w:r>
      <w:r w:rsidRPr="00CC61E5">
        <w:rPr>
          <w:rFonts w:ascii="Times New Roman" w:hAnsi="Times New Roman" w:cs="Times New Roman"/>
          <w:color w:val="000000"/>
          <w:sz w:val="32"/>
          <w:szCs w:val="32"/>
          <w:shd w:val="clear" w:color="auto" w:fill="FFFFFF"/>
          <w:lang w:val="en-US"/>
        </w:rPr>
        <w:lastRenderedPageBreak/>
        <w:t xml:space="preserve">Unda so‘zga chiqqanlar ijodkor asarlari mazmunan teranligi, </w:t>
      </w:r>
      <w:proofErr w:type="gramStart"/>
      <w:r w:rsidRPr="00CC61E5">
        <w:rPr>
          <w:rFonts w:ascii="Times New Roman" w:hAnsi="Times New Roman" w:cs="Times New Roman"/>
          <w:color w:val="000000"/>
          <w:sz w:val="32"/>
          <w:szCs w:val="32"/>
          <w:shd w:val="clear" w:color="auto" w:fill="FFFFFF"/>
          <w:lang w:val="en-US"/>
        </w:rPr>
        <w:t>hajv  va</w:t>
      </w:r>
      <w:proofErr w:type="gramEnd"/>
      <w:r w:rsidRPr="00CC61E5">
        <w:rPr>
          <w:rFonts w:ascii="Times New Roman" w:hAnsi="Times New Roman" w:cs="Times New Roman"/>
          <w:color w:val="000000"/>
          <w:sz w:val="32"/>
          <w:szCs w:val="32"/>
          <w:shd w:val="clear" w:color="auto" w:fill="FFFFFF"/>
          <w:lang w:val="en-US"/>
        </w:rPr>
        <w:t xml:space="preserve"> falsafaga boyligi, o‘zbek xalqining mentaliteti, urf-odat va an’analari, orzu-armonlarini aks ettirgani bilan alohida ahamiyatga ega ekanini ta’kidladilar. Jumladan, urush yillarida shoir o‘z ijodining butun haroratini fashist bosqinchilariga qarshi kurashayotgan xalqqa bag‘ishladi, uning muqarrar g‘alabasiga ishonch ruhi bilan sug‘orilgan she’rlar yaratdi. “Sen yetim emassan”, “Kuzatish”, “Vaqt”, “</w:t>
      </w:r>
      <w:proofErr w:type="gramStart"/>
      <w:r w:rsidRPr="00CC61E5">
        <w:rPr>
          <w:rFonts w:ascii="Times New Roman" w:hAnsi="Times New Roman" w:cs="Times New Roman"/>
          <w:color w:val="000000"/>
          <w:sz w:val="32"/>
          <w:szCs w:val="32"/>
          <w:shd w:val="clear" w:color="auto" w:fill="FFFFFF"/>
          <w:lang w:val="en-US"/>
        </w:rPr>
        <w:t>Sog‘inish</w:t>
      </w:r>
      <w:proofErr w:type="gramEnd"/>
      <w:r w:rsidRPr="00CC61E5">
        <w:rPr>
          <w:rFonts w:ascii="Times New Roman" w:hAnsi="Times New Roman" w:cs="Times New Roman"/>
          <w:color w:val="000000"/>
          <w:sz w:val="32"/>
          <w:szCs w:val="32"/>
          <w:shd w:val="clear" w:color="auto" w:fill="FFFFFF"/>
          <w:lang w:val="en-US"/>
        </w:rPr>
        <w:t>” kabi she’rlar, publisistik ocherk va maqolalar yozib, xalqni jang va mehnat g‘alabasiga otlantirdi.</w:t>
      </w:r>
    </w:p>
    <w:p w:rsidR="00CC61E5" w:rsidRDefault="004C7D07" w:rsidP="00CC61E5">
      <w:pPr>
        <w:pStyle w:val="a3"/>
        <w:ind w:left="142" w:firstLine="566"/>
        <w:jc w:val="both"/>
        <w:rPr>
          <w:rFonts w:ascii="Times New Roman" w:hAnsi="Times New Roman" w:cs="Times New Roman"/>
          <w:b/>
          <w:color w:val="000000"/>
          <w:sz w:val="36"/>
          <w:szCs w:val="36"/>
          <w:shd w:val="clear" w:color="auto" w:fill="FFFFFF"/>
          <w:lang w:val="en-US"/>
        </w:rPr>
      </w:pPr>
      <w:r w:rsidRPr="004C7D07">
        <w:rPr>
          <w:rFonts w:ascii="Times New Roman" w:hAnsi="Times New Roman" w:cs="Times New Roman"/>
          <w:b/>
          <w:color w:val="000000"/>
          <w:sz w:val="36"/>
          <w:szCs w:val="36"/>
          <w:shd w:val="clear" w:color="auto" w:fill="FFFFFF"/>
          <w:lang w:val="en-US"/>
        </w:rPr>
        <w:t xml:space="preserve">Tarjimai hol. </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G’afur G’ulom 1903-yil 10-mayda Toshkentda kambag’al oilada tug’ilgan. Dastlabki savodni ota-onalari G’ulom aka </w:t>
      </w:r>
      <w:proofErr w:type="gramStart"/>
      <w:r w:rsidRPr="004C7D07">
        <w:rPr>
          <w:color w:val="212529"/>
          <w:sz w:val="32"/>
          <w:szCs w:val="32"/>
          <w:lang w:val="en-US"/>
        </w:rPr>
        <w:t>va</w:t>
      </w:r>
      <w:proofErr w:type="gramEnd"/>
      <w:r w:rsidRPr="004C7D07">
        <w:rPr>
          <w:color w:val="212529"/>
          <w:sz w:val="32"/>
          <w:szCs w:val="32"/>
          <w:lang w:val="en-US"/>
        </w:rPr>
        <w:t xml:space="preserve"> Toshbibi ayadan oldi. Biroq beshafqat taqdir yoshligida uning boshini ko’p ham silamadi.</w:t>
      </w:r>
    </w:p>
    <w:p w:rsidR="004C7D07" w:rsidRPr="004C7D07" w:rsidRDefault="004C7D07" w:rsidP="004C7D07">
      <w:pPr>
        <w:pStyle w:val="a4"/>
        <w:shd w:val="clear" w:color="auto" w:fill="FFFFFF"/>
        <w:spacing w:before="0" w:beforeAutospacing="0"/>
        <w:jc w:val="both"/>
        <w:rPr>
          <w:color w:val="212529"/>
          <w:sz w:val="32"/>
          <w:szCs w:val="32"/>
          <w:lang w:val="en-US"/>
        </w:rPr>
      </w:pPr>
      <w:proofErr w:type="gramStart"/>
      <w:r w:rsidRPr="004C7D07">
        <w:rPr>
          <w:color w:val="212529"/>
          <w:sz w:val="32"/>
          <w:szCs w:val="32"/>
          <w:lang w:val="en-US"/>
        </w:rPr>
        <w:t>Otadan(</w:t>
      </w:r>
      <w:proofErr w:type="gramEnd"/>
      <w:r w:rsidRPr="004C7D07">
        <w:rPr>
          <w:color w:val="212529"/>
          <w:sz w:val="32"/>
          <w:szCs w:val="32"/>
          <w:lang w:val="en-US"/>
        </w:rPr>
        <w:t xml:space="preserve">1912), onadan(1918) erta ajragan G’afur bolaligidayoq yetim qoldi. Qashshoqlik </w:t>
      </w:r>
      <w:proofErr w:type="gramStart"/>
      <w:r w:rsidRPr="004C7D07">
        <w:rPr>
          <w:color w:val="212529"/>
          <w:sz w:val="32"/>
          <w:szCs w:val="32"/>
          <w:lang w:val="en-US"/>
        </w:rPr>
        <w:t>va</w:t>
      </w:r>
      <w:proofErr w:type="gramEnd"/>
      <w:r w:rsidRPr="004C7D07">
        <w:rPr>
          <w:color w:val="212529"/>
          <w:sz w:val="32"/>
          <w:szCs w:val="32"/>
          <w:lang w:val="en-US"/>
        </w:rPr>
        <w:t xml:space="preserve"> yetishmovchili</w:t>
      </w:r>
      <w:r w:rsidR="00301AF4">
        <w:rPr>
          <w:color w:val="212529"/>
          <w:sz w:val="32"/>
          <w:szCs w:val="32"/>
          <w:lang w:val="en-US"/>
        </w:rPr>
        <w:t>k deb ataluvchi tilsim ming-min</w:t>
      </w:r>
      <w:r w:rsidRPr="004C7D07">
        <w:rPr>
          <w:color w:val="212529"/>
          <w:sz w:val="32"/>
          <w:szCs w:val="32"/>
          <w:lang w:val="en-US"/>
        </w:rPr>
        <w:t>glab bolajonlar qat</w:t>
      </w:r>
      <w:r w:rsidR="00301AF4">
        <w:rPr>
          <w:color w:val="212529"/>
          <w:sz w:val="32"/>
          <w:szCs w:val="32"/>
          <w:lang w:val="en-US"/>
        </w:rPr>
        <w:t>ori kelajakning buyuk shoiri –“O</w:t>
      </w:r>
      <w:r w:rsidRPr="004C7D07">
        <w:rPr>
          <w:color w:val="212529"/>
          <w:sz w:val="32"/>
          <w:szCs w:val="32"/>
          <w:lang w:val="en-US"/>
        </w:rPr>
        <w:t xml:space="preserve">’ninchi yillarning sargardon”ini ham o’z quchog’iga oldi. Etikdo’z kosibga qarashdi, kunduz kunlari singillarini boqib, kechqurun qo’shni mahalladagi tegirmonda qorovullik qildi. </w:t>
      </w:r>
      <w:proofErr w:type="gramStart"/>
      <w:r w:rsidRPr="004C7D07">
        <w:rPr>
          <w:color w:val="212529"/>
          <w:sz w:val="32"/>
          <w:szCs w:val="32"/>
          <w:lang w:val="en-US"/>
        </w:rPr>
        <w:t>Sariboy degan boyning ko’shkin bog’ini qo’ridi</w:t>
      </w:r>
      <w:proofErr w:type="gramEnd"/>
      <w:r w:rsidRPr="004C7D07">
        <w:rPr>
          <w:color w:val="212529"/>
          <w:sz w:val="32"/>
          <w:szCs w:val="32"/>
          <w:lang w:val="en-US"/>
        </w:rPr>
        <w:t>. Ko’p yillar o’tgach, shu boy eshigidagi xizmatlarni G’afur G’ulom o’zining “Shum bola” qissasiga ustalik bilan singdirib yubordi.</w:t>
      </w:r>
    </w:p>
    <w:p w:rsidR="004C7D07" w:rsidRPr="00301AF4" w:rsidRDefault="004C7D07" w:rsidP="004C7D07">
      <w:pPr>
        <w:pStyle w:val="a4"/>
        <w:shd w:val="clear" w:color="auto" w:fill="FFFFFF"/>
        <w:spacing w:before="0" w:beforeAutospacing="0"/>
        <w:jc w:val="both"/>
        <w:rPr>
          <w:color w:val="212529"/>
          <w:sz w:val="32"/>
          <w:szCs w:val="32"/>
          <w:lang w:val="en-US"/>
        </w:rPr>
      </w:pPr>
      <w:r w:rsidRPr="00301AF4">
        <w:rPr>
          <w:color w:val="212529"/>
          <w:sz w:val="32"/>
          <w:szCs w:val="32"/>
          <w:lang w:val="en-US"/>
        </w:rPr>
        <w:t xml:space="preserve">Birinchi jahon urishi boshlanishi (1914), mardikorlikka olish (1916) tufayli xalq boshiga tushgan mashaqqat </w:t>
      </w:r>
      <w:proofErr w:type="gramStart"/>
      <w:r w:rsidRPr="00301AF4">
        <w:rPr>
          <w:color w:val="212529"/>
          <w:sz w:val="32"/>
          <w:szCs w:val="32"/>
          <w:lang w:val="en-US"/>
        </w:rPr>
        <w:t>va</w:t>
      </w:r>
      <w:proofErr w:type="gramEnd"/>
      <w:r w:rsidRPr="00301AF4">
        <w:rPr>
          <w:color w:val="212529"/>
          <w:sz w:val="32"/>
          <w:szCs w:val="32"/>
          <w:lang w:val="en-US"/>
        </w:rPr>
        <w:t xml:space="preserve"> musibatlarni o’z ko’zi bilan ko’rdi, o’z boshidan kechirdi.</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1916-yilda rus-tuzem maktabi</w:t>
      </w:r>
      <w:r w:rsidR="00FE6B8D">
        <w:rPr>
          <w:color w:val="212529"/>
          <w:sz w:val="32"/>
          <w:szCs w:val="32"/>
          <w:lang w:val="en-US"/>
        </w:rPr>
        <w:t>ga kirib o’qidi. Bu tahsil G’afu</w:t>
      </w:r>
      <w:r w:rsidRPr="004C7D07">
        <w:rPr>
          <w:color w:val="212529"/>
          <w:sz w:val="32"/>
          <w:szCs w:val="32"/>
          <w:lang w:val="en-US"/>
        </w:rPr>
        <w:t xml:space="preserve">r G’ulomga keyinchalik, oktabr to’ntarishidan so’ng, bosmaxonada harf teruvchi bo’lib ishlashida, </w:t>
      </w:r>
      <w:proofErr w:type="gramStart"/>
      <w:r w:rsidRPr="004C7D07">
        <w:rPr>
          <w:color w:val="212529"/>
          <w:sz w:val="32"/>
          <w:szCs w:val="32"/>
          <w:lang w:val="en-US"/>
        </w:rPr>
        <w:t>8 oylik</w:t>
      </w:r>
      <w:proofErr w:type="gramEnd"/>
      <w:r w:rsidRPr="004C7D07">
        <w:rPr>
          <w:color w:val="212529"/>
          <w:sz w:val="32"/>
          <w:szCs w:val="32"/>
          <w:lang w:val="en-US"/>
        </w:rPr>
        <w:t xml:space="preserve"> muallimlar kursiga kirib o’qishida ancha qo’l keldi.</w:t>
      </w:r>
    </w:p>
    <w:p w:rsidR="004C7D07" w:rsidRPr="00301AF4" w:rsidRDefault="004C7D07" w:rsidP="004C7D07">
      <w:pPr>
        <w:pStyle w:val="a4"/>
        <w:shd w:val="clear" w:color="auto" w:fill="FFFFFF"/>
        <w:spacing w:before="0" w:beforeAutospacing="0"/>
        <w:jc w:val="both"/>
        <w:rPr>
          <w:color w:val="212529"/>
          <w:sz w:val="32"/>
          <w:szCs w:val="32"/>
          <w:lang w:val="en-US"/>
        </w:rPr>
      </w:pPr>
      <w:r w:rsidRPr="00301AF4">
        <w:rPr>
          <w:color w:val="212529"/>
          <w:sz w:val="32"/>
          <w:szCs w:val="32"/>
          <w:lang w:val="en-US"/>
        </w:rPr>
        <w:t xml:space="preserve">20-yillar komsomoli yoshlarga sho’roviy </w:t>
      </w:r>
      <w:proofErr w:type="gramStart"/>
      <w:r w:rsidRPr="00301AF4">
        <w:rPr>
          <w:color w:val="212529"/>
          <w:sz w:val="32"/>
          <w:szCs w:val="32"/>
          <w:lang w:val="en-US"/>
        </w:rPr>
        <w:t>va</w:t>
      </w:r>
      <w:proofErr w:type="gramEnd"/>
      <w:r w:rsidRPr="00301AF4">
        <w:rPr>
          <w:color w:val="212529"/>
          <w:sz w:val="32"/>
          <w:szCs w:val="32"/>
          <w:lang w:val="en-US"/>
        </w:rPr>
        <w:t xml:space="preserve"> inqilobiy ruhni singdirishda, ularga imkoniyat va imtiyozlar berishda katta ishlar qildi. </w:t>
      </w:r>
      <w:proofErr w:type="gramStart"/>
      <w:r w:rsidRPr="00301AF4">
        <w:rPr>
          <w:color w:val="212529"/>
          <w:sz w:val="32"/>
          <w:szCs w:val="32"/>
          <w:lang w:val="en-US"/>
        </w:rPr>
        <w:t>U yangi maktablarda o’qituvchi</w:t>
      </w:r>
      <w:proofErr w:type="gramEnd"/>
      <w:r w:rsidRPr="00301AF4">
        <w:rPr>
          <w:color w:val="212529"/>
          <w:sz w:val="32"/>
          <w:szCs w:val="32"/>
          <w:lang w:val="en-US"/>
        </w:rPr>
        <w:t>, direktor bo’lib ishladi, internatga mudirlik qildi.</w:t>
      </w:r>
    </w:p>
    <w:p w:rsidR="00FE6B8D" w:rsidRDefault="00FE6B8D" w:rsidP="004C7D07">
      <w:pPr>
        <w:pStyle w:val="a4"/>
        <w:shd w:val="clear" w:color="auto" w:fill="FFFFFF"/>
        <w:spacing w:before="0" w:beforeAutospacing="0"/>
        <w:jc w:val="both"/>
        <w:rPr>
          <w:color w:val="212529"/>
          <w:sz w:val="32"/>
          <w:szCs w:val="32"/>
        </w:rPr>
      </w:pPr>
      <w:r w:rsidRPr="00301AF4">
        <w:rPr>
          <w:color w:val="212529"/>
          <w:sz w:val="32"/>
          <w:szCs w:val="32"/>
          <w:lang w:val="en-US"/>
        </w:rPr>
        <w:t>Internat G’afu</w:t>
      </w:r>
      <w:r w:rsidR="004C7D07" w:rsidRPr="00301AF4">
        <w:rPr>
          <w:color w:val="212529"/>
          <w:sz w:val="32"/>
          <w:szCs w:val="32"/>
          <w:lang w:val="en-US"/>
        </w:rPr>
        <w:t>r G’ulom taqdirida katta rol o’</w:t>
      </w:r>
      <w:r w:rsidR="00301AF4">
        <w:rPr>
          <w:color w:val="212529"/>
          <w:sz w:val="32"/>
          <w:szCs w:val="32"/>
          <w:lang w:val="en-US"/>
        </w:rPr>
        <w:t>y</w:t>
      </w:r>
      <w:r w:rsidR="004C7D07" w:rsidRPr="00301AF4">
        <w:rPr>
          <w:color w:val="212529"/>
          <w:sz w:val="32"/>
          <w:szCs w:val="32"/>
          <w:lang w:val="en-US"/>
        </w:rPr>
        <w:t xml:space="preserve">novchi muqaddas dargoh bo’lib qoldi.Bu joydagi mehnat </w:t>
      </w:r>
      <w:proofErr w:type="gramStart"/>
      <w:r w:rsidR="004C7D07" w:rsidRPr="00301AF4">
        <w:rPr>
          <w:color w:val="212529"/>
          <w:sz w:val="32"/>
          <w:szCs w:val="32"/>
          <w:lang w:val="en-US"/>
        </w:rPr>
        <w:t>va</w:t>
      </w:r>
      <w:proofErr w:type="gramEnd"/>
      <w:r w:rsidR="004C7D07" w:rsidRPr="00301AF4">
        <w:rPr>
          <w:color w:val="212529"/>
          <w:sz w:val="32"/>
          <w:szCs w:val="32"/>
          <w:lang w:val="en-US"/>
        </w:rPr>
        <w:t xml:space="preserve"> hayot uning shaxsiy va ijtimoiy tuyg’ularini avj oldirdi. </w:t>
      </w:r>
      <w:r w:rsidR="004C7D07" w:rsidRPr="004C7D07">
        <w:rPr>
          <w:color w:val="212529"/>
          <w:sz w:val="32"/>
          <w:szCs w:val="32"/>
        </w:rPr>
        <w:t xml:space="preserve">Kunlardan birida boquvchisiz yetim bolalarga termilib, ich-ichidan achindi, xo’rligi keldi, o’zining yetimlikda o’tgan umrini esladi. Tuyg’ulari </w:t>
      </w:r>
      <w:r w:rsidR="004C7D07" w:rsidRPr="004C7D07">
        <w:rPr>
          <w:color w:val="212529"/>
          <w:sz w:val="32"/>
          <w:szCs w:val="32"/>
        </w:rPr>
        <w:lastRenderedPageBreak/>
        <w:t xml:space="preserve">junbushga keldi-yu, marjon yosh bo’lib ko’ziga emas, qog’ozga she’r bo’lib </w:t>
      </w:r>
      <w:proofErr w:type="gramStart"/>
      <w:r w:rsidR="004C7D07" w:rsidRPr="004C7D07">
        <w:rPr>
          <w:color w:val="212529"/>
          <w:sz w:val="32"/>
          <w:szCs w:val="32"/>
        </w:rPr>
        <w:t>to’kildi.Bu</w:t>
      </w:r>
      <w:proofErr w:type="gramEnd"/>
      <w:r w:rsidR="004C7D07" w:rsidRPr="004C7D07">
        <w:rPr>
          <w:color w:val="212529"/>
          <w:sz w:val="32"/>
          <w:szCs w:val="32"/>
        </w:rPr>
        <w:t xml:space="preserve"> G’afur G’ulomning birinchi she’ri edi.</w:t>
      </w:r>
    </w:p>
    <w:p w:rsidR="004C7D07" w:rsidRPr="00FE6B8D" w:rsidRDefault="00FE6B8D" w:rsidP="00FE6B8D">
      <w:pPr>
        <w:pStyle w:val="a4"/>
        <w:shd w:val="clear" w:color="auto" w:fill="FFFFFF"/>
        <w:spacing w:before="0" w:beforeAutospacing="0"/>
        <w:ind w:firstLine="708"/>
        <w:jc w:val="both"/>
        <w:rPr>
          <w:color w:val="212529"/>
          <w:sz w:val="32"/>
          <w:szCs w:val="32"/>
          <w:lang w:val="en-US"/>
        </w:rPr>
      </w:pPr>
      <w:r w:rsidRPr="00FE6B8D">
        <w:rPr>
          <w:b/>
          <w:color w:val="212529"/>
          <w:sz w:val="36"/>
          <w:szCs w:val="36"/>
          <w:lang w:val="en-US"/>
        </w:rPr>
        <w:t>Ijodi</w:t>
      </w:r>
      <w:r>
        <w:rPr>
          <w:color w:val="212529"/>
          <w:sz w:val="32"/>
          <w:szCs w:val="32"/>
          <w:lang w:val="en-US"/>
        </w:rPr>
        <w:t xml:space="preserve">. </w:t>
      </w:r>
      <w:r w:rsidR="004C7D07" w:rsidRPr="00FE6B8D">
        <w:rPr>
          <w:color w:val="212529"/>
          <w:sz w:val="32"/>
          <w:szCs w:val="32"/>
          <w:lang w:val="en-US"/>
        </w:rPr>
        <w:t>O’zbek adabiyotida, jahon adabiyotida yangi bir shoir tug’ildi.</w:t>
      </w:r>
    </w:p>
    <w:p w:rsidR="004C7D07" w:rsidRPr="00301AF4" w:rsidRDefault="004C7D07" w:rsidP="004C7D07">
      <w:pPr>
        <w:pStyle w:val="a4"/>
        <w:shd w:val="clear" w:color="auto" w:fill="FFFFFF"/>
        <w:spacing w:before="0" w:beforeAutospacing="0"/>
        <w:jc w:val="both"/>
        <w:rPr>
          <w:color w:val="212529"/>
          <w:sz w:val="32"/>
          <w:szCs w:val="32"/>
          <w:lang w:val="en-US"/>
        </w:rPr>
      </w:pPr>
      <w:r w:rsidRPr="00301AF4">
        <w:rPr>
          <w:color w:val="212529"/>
          <w:sz w:val="32"/>
          <w:szCs w:val="32"/>
          <w:lang w:val="en-US"/>
        </w:rPr>
        <w:t xml:space="preserve">Shu tariqa salkam 45 yillik ijodida davomida G’afur G’ulom ko’pdan–ko’p she’r, doston, ocherk, feleton, hajviya, hikoya, qissa, maqola, tarjima asoslar e’lon qildi. Ular yuzdan ortiq to’plam va kitoblarda jamlanib, bosilib </w:t>
      </w:r>
      <w:proofErr w:type="gramStart"/>
      <w:r w:rsidRPr="00301AF4">
        <w:rPr>
          <w:color w:val="212529"/>
          <w:sz w:val="32"/>
          <w:szCs w:val="32"/>
          <w:lang w:val="en-US"/>
        </w:rPr>
        <w:t>chiqdi .</w:t>
      </w:r>
      <w:proofErr w:type="gramEnd"/>
    </w:p>
    <w:p w:rsidR="004C7D07" w:rsidRPr="00301AF4" w:rsidRDefault="004C7D07" w:rsidP="004C7D07">
      <w:pPr>
        <w:pStyle w:val="a4"/>
        <w:shd w:val="clear" w:color="auto" w:fill="FFFFFF"/>
        <w:spacing w:before="0" w:beforeAutospacing="0"/>
        <w:jc w:val="both"/>
        <w:rPr>
          <w:color w:val="212529"/>
          <w:sz w:val="32"/>
          <w:szCs w:val="32"/>
          <w:lang w:val="en-US"/>
        </w:rPr>
      </w:pPr>
      <w:r w:rsidRPr="00301AF4">
        <w:rPr>
          <w:color w:val="212529"/>
          <w:sz w:val="32"/>
          <w:szCs w:val="32"/>
          <w:lang w:val="en-US"/>
        </w:rPr>
        <w:t>“Mushtum”,“Yer yuzi” oynomalarida, “Sharq haqiqati”, “Qizil O’zbekiston” ro’znomasida adabiy xodim va maxsus muxbir bo’lib ishlash G’afur G’ulomga jamiyat hayotining qaynoq manzillari va zamondoshlari qalbining toza iqlimlarini chuqur idrok qilish, his etish imkoniyatlari yaratdi.</w:t>
      </w:r>
    </w:p>
    <w:p w:rsidR="004C7D07" w:rsidRPr="00301AF4" w:rsidRDefault="004C7D07" w:rsidP="004C7D07">
      <w:pPr>
        <w:pStyle w:val="a4"/>
        <w:shd w:val="clear" w:color="auto" w:fill="FFFFFF"/>
        <w:spacing w:before="0" w:beforeAutospacing="0"/>
        <w:jc w:val="both"/>
        <w:rPr>
          <w:color w:val="212529"/>
          <w:sz w:val="32"/>
          <w:szCs w:val="32"/>
          <w:lang w:val="en-US"/>
        </w:rPr>
      </w:pPr>
      <w:r w:rsidRPr="00301AF4">
        <w:rPr>
          <w:color w:val="212529"/>
          <w:sz w:val="32"/>
          <w:szCs w:val="32"/>
          <w:lang w:val="en-US"/>
        </w:rPr>
        <w:t>G’afur G’ulom 20-yillardagi she’rlarida asosiy etiborini yangi jamiyatni qaror topib kelayotgan yangicha munosabatlarini, talablarini kuylashga, eskilik deb baholanayotgan tushunchalarini tanqid etishga qaratdi. Bu davr she’rlarida ba</w:t>
      </w:r>
      <w:r w:rsidR="00301AF4">
        <w:rPr>
          <w:color w:val="212529"/>
          <w:sz w:val="32"/>
          <w:szCs w:val="32"/>
          <w:lang w:val="en-US"/>
        </w:rPr>
        <w:t>diiylikdan ko’ra bayonchilik, e</w:t>
      </w:r>
      <w:r w:rsidRPr="00301AF4">
        <w:rPr>
          <w:color w:val="212529"/>
          <w:sz w:val="32"/>
          <w:szCs w:val="32"/>
          <w:lang w:val="en-US"/>
        </w:rPr>
        <w:t>tirozdan ko’ra e’tirof ustunlik qiluvchi she’rlar ham talaygina edi.</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Xalq </w:t>
      </w:r>
      <w:proofErr w:type="gramStart"/>
      <w:r w:rsidRPr="004C7D07">
        <w:rPr>
          <w:color w:val="212529"/>
          <w:sz w:val="32"/>
          <w:szCs w:val="32"/>
          <w:lang w:val="en-US"/>
        </w:rPr>
        <w:t>va</w:t>
      </w:r>
      <w:proofErr w:type="gramEnd"/>
      <w:r w:rsidRPr="004C7D07">
        <w:rPr>
          <w:color w:val="212529"/>
          <w:sz w:val="32"/>
          <w:szCs w:val="32"/>
          <w:lang w:val="en-US"/>
        </w:rPr>
        <w:t xml:space="preserve"> Davlat hayotini aks ettirish 30-yillardan shoir asarlarining yetakchi xususiyatlariga aylana bordi. Mazkur xususiyat, ayniqsa, “Turksib yo’llarida” she’ri </w:t>
      </w:r>
      <w:proofErr w:type="gramStart"/>
      <w:r w:rsidRPr="004C7D07">
        <w:rPr>
          <w:color w:val="212529"/>
          <w:sz w:val="32"/>
          <w:szCs w:val="32"/>
          <w:lang w:val="en-US"/>
        </w:rPr>
        <w:t>va</w:t>
      </w:r>
      <w:proofErr w:type="gramEnd"/>
      <w:r w:rsidRPr="004C7D07">
        <w:rPr>
          <w:color w:val="212529"/>
          <w:sz w:val="32"/>
          <w:szCs w:val="32"/>
          <w:lang w:val="en-US"/>
        </w:rPr>
        <w:t xml:space="preserve"> “Ko’kan”dostonida yaqqol ko’zga tashlandi.</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“Ko’kan” dostoni 20-yillar oxiri, 30-yillar boshlaridagi davr </w:t>
      </w:r>
      <w:proofErr w:type="gramStart"/>
      <w:r w:rsidRPr="004C7D07">
        <w:rPr>
          <w:color w:val="212529"/>
          <w:sz w:val="32"/>
          <w:szCs w:val="32"/>
          <w:lang w:val="en-US"/>
        </w:rPr>
        <w:t>va</w:t>
      </w:r>
      <w:proofErr w:type="gramEnd"/>
      <w:r w:rsidRPr="004C7D07">
        <w:rPr>
          <w:color w:val="212529"/>
          <w:sz w:val="32"/>
          <w:szCs w:val="32"/>
          <w:lang w:val="en-US"/>
        </w:rPr>
        <w:t xml:space="preserve"> xalq hayotini badiiy aks ettirdi. Ayni vaqtda shu tamoyilni kuchaytirish </w:t>
      </w:r>
      <w:proofErr w:type="gramStart"/>
      <w:r w:rsidRPr="004C7D07">
        <w:rPr>
          <w:color w:val="212529"/>
          <w:sz w:val="32"/>
          <w:szCs w:val="32"/>
          <w:lang w:val="en-US"/>
        </w:rPr>
        <w:t>va</w:t>
      </w:r>
      <w:proofErr w:type="gramEnd"/>
      <w:r w:rsidRPr="004C7D07">
        <w:rPr>
          <w:color w:val="212529"/>
          <w:sz w:val="32"/>
          <w:szCs w:val="32"/>
          <w:lang w:val="en-US"/>
        </w:rPr>
        <w:t xml:space="preserve"> mustahkamlashda muhim mafkuraviy rol o’ynaydi. </w:t>
      </w:r>
      <w:proofErr w:type="gramStart"/>
      <w:r w:rsidRPr="004C7D07">
        <w:rPr>
          <w:color w:val="212529"/>
          <w:sz w:val="32"/>
          <w:szCs w:val="32"/>
          <w:lang w:val="en-US"/>
        </w:rPr>
        <w:t>To’g’ri</w:t>
      </w:r>
      <w:proofErr w:type="gramEnd"/>
      <w:r w:rsidRPr="004C7D07">
        <w:rPr>
          <w:color w:val="212529"/>
          <w:sz w:val="32"/>
          <w:szCs w:val="32"/>
          <w:lang w:val="en-US"/>
        </w:rPr>
        <w:t>, jamoa xo’jaligiga o’tish va o’tkazishda majbur qilish, shuningdek, ko’pdan-ko’p o’rtahol xonadonlarning xonavayron bo’lishi ham ro’y berdi. Lekin bu kamchilik, xato va cheklanishlar bilan bir vaqtda, jamoa xo’jaligi o’zbek dehqoni muayyan qatlamining taqdirida, uning oyoqqa turishida, xo’jaligining tiklanishida ijobiy rol ham o’ynaganini e’tiborga olsak, doston o’zbek dehqoni tafakkuri, dunyoqarashi va yashash tarzidagi keskin o’zgarishlarning badiiy hujjati tarzida ahamiyatlidir.</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G’afur G’ulom butun umri davomida ko’pdan-ko’p she’rlar, dostonlar yozdi. Sho’ro siyosati </w:t>
      </w:r>
      <w:proofErr w:type="gramStart"/>
      <w:r w:rsidRPr="004C7D07">
        <w:rPr>
          <w:color w:val="212529"/>
          <w:sz w:val="32"/>
          <w:szCs w:val="32"/>
          <w:lang w:val="en-US"/>
        </w:rPr>
        <w:t>va</w:t>
      </w:r>
      <w:proofErr w:type="gramEnd"/>
      <w:r w:rsidRPr="004C7D07">
        <w:rPr>
          <w:color w:val="212529"/>
          <w:sz w:val="32"/>
          <w:szCs w:val="32"/>
          <w:lang w:val="en-US"/>
        </w:rPr>
        <w:t xml:space="preserve"> komfirqa mafkurasi tasirida el-yurtni yuksak ko’tarinkilik ruhida yashash va mehnat qilishga chorladi. Yaxshilik, ezgulik, birodarlik, do’stlikni ulug’ladi. Ulug’ maqsad </w:t>
      </w:r>
      <w:proofErr w:type="gramStart"/>
      <w:r w:rsidRPr="004C7D07">
        <w:rPr>
          <w:color w:val="212529"/>
          <w:sz w:val="32"/>
          <w:szCs w:val="32"/>
          <w:lang w:val="en-US"/>
        </w:rPr>
        <w:t>va</w:t>
      </w:r>
      <w:proofErr w:type="gramEnd"/>
      <w:r w:rsidRPr="004C7D07">
        <w:rPr>
          <w:color w:val="212529"/>
          <w:sz w:val="32"/>
          <w:szCs w:val="32"/>
          <w:lang w:val="en-US"/>
        </w:rPr>
        <w:t xml:space="preserve"> fikr yo’lida xalqni, ommani </w:t>
      </w:r>
      <w:r w:rsidRPr="004C7D07">
        <w:rPr>
          <w:color w:val="212529"/>
          <w:sz w:val="32"/>
          <w:szCs w:val="32"/>
          <w:lang w:val="en-US"/>
        </w:rPr>
        <w:lastRenderedPageBreak/>
        <w:t>safarbarlikka da’vat qildi. Kelajakda katta umidlar bilan qarashga undadi. Bular uning asarlariga xos bo’lgan muhim xususiyatlardir.</w:t>
      </w:r>
    </w:p>
    <w:p w:rsidR="004C7D07" w:rsidRPr="004C7D07" w:rsidRDefault="004C7D07" w:rsidP="004C7D07">
      <w:pPr>
        <w:pStyle w:val="a4"/>
        <w:shd w:val="clear" w:color="auto" w:fill="FFFFFF"/>
        <w:spacing w:before="0" w:beforeAutospacing="0"/>
        <w:jc w:val="both"/>
        <w:rPr>
          <w:rFonts w:ascii="Arial" w:hAnsi="Arial" w:cs="Arial"/>
          <w:color w:val="212529"/>
          <w:lang w:val="en-US"/>
        </w:rPr>
      </w:pPr>
      <w:r w:rsidRPr="004C7D07">
        <w:rPr>
          <w:color w:val="212529"/>
          <w:sz w:val="32"/>
          <w:szCs w:val="32"/>
          <w:lang w:val="en-US"/>
        </w:rPr>
        <w:t>Mana shu xususiyatlarni badiiy tarannum etishda lirik qahramonning chuqur o’y-mushohadalari-yu, uning donishmandligidan tortib, shu donishmandlikni namoyon etuvchi obrazlar vositasidagi rang-baranglik, serqatlamlik, ko’pma’nolilik, purhikmatlilik, bir so’z bilan aytganda, falsafiylik shoir ijodining muhim belgisi sifatida namoyon bo’ladi.</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G’afur G’ulomning ba’zi she’rlari tarixiy hodisalar, ma’lumotlar </w:t>
      </w:r>
      <w:proofErr w:type="gramStart"/>
      <w:r w:rsidRPr="004C7D07">
        <w:rPr>
          <w:color w:val="212529"/>
          <w:sz w:val="32"/>
          <w:szCs w:val="32"/>
          <w:lang w:val="en-US"/>
        </w:rPr>
        <w:t>va</w:t>
      </w:r>
      <w:proofErr w:type="gramEnd"/>
      <w:r w:rsidRPr="004C7D07">
        <w:rPr>
          <w:color w:val="212529"/>
          <w:sz w:val="32"/>
          <w:szCs w:val="32"/>
          <w:lang w:val="en-US"/>
        </w:rPr>
        <w:t xml:space="preserve"> shaxslar obrazini aks ettirish asosiga qurilgan. Bunday asarlar tarixning badi</w:t>
      </w:r>
      <w:r w:rsidR="00A04307">
        <w:rPr>
          <w:color w:val="212529"/>
          <w:sz w:val="32"/>
          <w:szCs w:val="32"/>
          <w:lang w:val="en-US"/>
        </w:rPr>
        <w:t>iy solnomasi, tarixiy shaxs taq</w:t>
      </w:r>
      <w:r w:rsidRPr="004C7D07">
        <w:rPr>
          <w:color w:val="212529"/>
          <w:sz w:val="32"/>
          <w:szCs w:val="32"/>
          <w:lang w:val="en-US"/>
        </w:rPr>
        <w:t>diri, qiyofasining in’ikosi qadar aniqlik kasb etadi “Turksib yo’llarida”, “Hamza xotirasi’, “Insoniyat tarixining birinchi kosmonavtiga” sh’erlariga shunday xususiyat xosdir.</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G’afur G’ulom Sharq </w:t>
      </w:r>
      <w:proofErr w:type="gramStart"/>
      <w:r w:rsidRPr="004C7D07">
        <w:rPr>
          <w:color w:val="212529"/>
          <w:sz w:val="32"/>
          <w:szCs w:val="32"/>
          <w:lang w:val="en-US"/>
        </w:rPr>
        <w:t>va</w:t>
      </w:r>
      <w:proofErr w:type="gramEnd"/>
      <w:r w:rsidRPr="004C7D07">
        <w:rPr>
          <w:color w:val="212529"/>
          <w:sz w:val="32"/>
          <w:szCs w:val="32"/>
          <w:lang w:val="en-US"/>
        </w:rPr>
        <w:t xml:space="preserve"> G’arb tarixi, falsafasi, madaniyatini .favqulodda chuqur bilgan alloma kishi edi. Shu bois uning aksar she’rlarida Injilu Qurondan tortib Bobil, gotik naqshlar-u kattayu-kichik tarixiy hodisalar, ma’lumotlar, u yoki bu shaxs, ular bilan aloqador faktlar,jahon xalqal</w:t>
      </w:r>
      <w:r w:rsidR="00A04307">
        <w:rPr>
          <w:color w:val="212529"/>
          <w:sz w:val="32"/>
          <w:szCs w:val="32"/>
          <w:lang w:val="en-US"/>
        </w:rPr>
        <w:t>a</w:t>
      </w:r>
      <w:r w:rsidRPr="004C7D07">
        <w:rPr>
          <w:color w:val="212529"/>
          <w:sz w:val="32"/>
          <w:szCs w:val="32"/>
          <w:lang w:val="en-US"/>
        </w:rPr>
        <w:t>rining urf-odatlaridagi chizgilari, tarixiy joy nomlari bilan aloqador fikrlar asarning badiiy to’qimasiga singdirib yuboriladi.</w:t>
      </w:r>
    </w:p>
    <w:p w:rsidR="004C7D07" w:rsidRPr="004C7D07" w:rsidRDefault="004C7D07" w:rsidP="004C7D07">
      <w:pPr>
        <w:pStyle w:val="a4"/>
        <w:shd w:val="clear" w:color="auto" w:fill="FFFFFF"/>
        <w:spacing w:before="0" w:beforeAutospacing="0"/>
        <w:jc w:val="both"/>
        <w:rPr>
          <w:color w:val="212529"/>
          <w:sz w:val="32"/>
          <w:szCs w:val="32"/>
          <w:lang w:val="en-US"/>
        </w:rPr>
      </w:pPr>
      <w:r w:rsidRPr="004C7D07">
        <w:rPr>
          <w:color w:val="212529"/>
          <w:sz w:val="32"/>
          <w:szCs w:val="32"/>
          <w:lang w:val="en-US"/>
        </w:rPr>
        <w:t xml:space="preserve">G’afur G’ulom butun ijodi davomida taqvim tarzida ko’plab she’rlar yozdi. 1-may, 7-oktabr, Konstitutsiya kuni, partiya va komsomol syezdlari, adabiy o’n kunliklar, sotsialistik musobaqa, paxta rejasining bajarilishi singari kundalik, o’tkinchi hodisa va voqealarga bag’ishlangan bunday she’rlar adabiyot tarixida ham , muallif ijodida ham sezilarli iz qoldirmadi. Bu hol shoirning o’ziga ham sir emas edi. Zero, bunday she’rlarning ko’pi o’zlarini hurmat qilgan shoirlarning nainki “Tanlangan asarlari”, hatto muntazam chiqib turgan to’plamlariga ham kiritilmas edi. G’.G’ulom ham bundan istisno emas. Biroq shuni ham ta’kidlash lozimki, g’afurona buyuklik </w:t>
      </w:r>
      <w:proofErr w:type="gramStart"/>
      <w:r w:rsidRPr="004C7D07">
        <w:rPr>
          <w:color w:val="212529"/>
          <w:sz w:val="32"/>
          <w:szCs w:val="32"/>
          <w:lang w:val="en-US"/>
        </w:rPr>
        <w:t>va</w:t>
      </w:r>
      <w:proofErr w:type="gramEnd"/>
      <w:r w:rsidRPr="004C7D07">
        <w:rPr>
          <w:color w:val="212529"/>
          <w:sz w:val="32"/>
          <w:szCs w:val="32"/>
          <w:lang w:val="en-US"/>
        </w:rPr>
        <w:t xml:space="preserve"> donishmandlik bilan sug’orilgan falsafiy obrazlar uning taqvim she’rlarida ham uchrab turadi.</w:t>
      </w:r>
    </w:p>
    <w:p w:rsidR="004C7D07" w:rsidRPr="004C7D07" w:rsidRDefault="004C7D07" w:rsidP="00FB101E">
      <w:pPr>
        <w:pStyle w:val="a4"/>
        <w:shd w:val="clear" w:color="auto" w:fill="FFFFFF"/>
        <w:spacing w:before="0" w:beforeAutospacing="0"/>
        <w:ind w:firstLine="708"/>
        <w:jc w:val="both"/>
        <w:rPr>
          <w:color w:val="212529"/>
          <w:sz w:val="32"/>
          <w:szCs w:val="32"/>
          <w:lang w:val="en-US"/>
        </w:rPr>
      </w:pPr>
      <w:r w:rsidRPr="004C7D07">
        <w:rPr>
          <w:color w:val="212529"/>
          <w:sz w:val="32"/>
          <w:szCs w:val="32"/>
          <w:lang w:val="en-US"/>
        </w:rPr>
        <w:t xml:space="preserve">G’afur G’ulom so’nggi nafasigacha ijod etdi, mehnat qildi. Uzoq yillar davomida O’zbekiston Fanlar akademiyasining til </w:t>
      </w:r>
      <w:proofErr w:type="gramStart"/>
      <w:r w:rsidRPr="004C7D07">
        <w:rPr>
          <w:color w:val="212529"/>
          <w:sz w:val="32"/>
          <w:szCs w:val="32"/>
          <w:lang w:val="en-US"/>
        </w:rPr>
        <w:t>va</w:t>
      </w:r>
      <w:proofErr w:type="gramEnd"/>
      <w:r w:rsidRPr="004C7D07">
        <w:rPr>
          <w:color w:val="212529"/>
          <w:sz w:val="32"/>
          <w:szCs w:val="32"/>
          <w:lang w:val="en-US"/>
        </w:rPr>
        <w:t xml:space="preserve"> adabiyot institutida ilmiy xodim bo’lib ishladi. Badiiy asarlar bilan bir qatorda ko’plab ilmiy maqolalar yozdi, tarjimalar qildi. </w:t>
      </w:r>
      <w:proofErr w:type="gramStart"/>
      <w:r w:rsidRPr="004C7D07">
        <w:rPr>
          <w:color w:val="212529"/>
          <w:sz w:val="32"/>
          <w:szCs w:val="32"/>
          <w:lang w:val="en-US"/>
        </w:rPr>
        <w:t>O’zining asarlari ham o’nlab tillarga o’girildi</w:t>
      </w:r>
      <w:proofErr w:type="gramEnd"/>
      <w:r w:rsidRPr="004C7D07">
        <w:rPr>
          <w:color w:val="212529"/>
          <w:sz w:val="32"/>
          <w:szCs w:val="32"/>
          <w:lang w:val="en-US"/>
        </w:rPr>
        <w:t>.</w:t>
      </w:r>
    </w:p>
    <w:p w:rsidR="00FB101E" w:rsidRPr="00FB101E" w:rsidRDefault="004C7D07" w:rsidP="00FB101E">
      <w:pPr>
        <w:pStyle w:val="a4"/>
        <w:shd w:val="clear" w:color="auto" w:fill="FFFFFF"/>
        <w:jc w:val="both"/>
        <w:rPr>
          <w:rStyle w:val="a5"/>
          <w:b w:val="0"/>
          <w:color w:val="212529"/>
          <w:sz w:val="32"/>
          <w:szCs w:val="32"/>
          <w:lang w:val="en-US"/>
        </w:rPr>
      </w:pPr>
      <w:r w:rsidRPr="004C7D07">
        <w:rPr>
          <w:color w:val="212529"/>
          <w:sz w:val="32"/>
          <w:szCs w:val="32"/>
          <w:lang w:val="en-US"/>
        </w:rPr>
        <w:lastRenderedPageBreak/>
        <w:t>Mehnatlari evaziga u O’zbekiston Fanlar akademiyasiga haqiqiy a</w:t>
      </w:r>
      <w:r w:rsidR="00A04307">
        <w:rPr>
          <w:color w:val="212529"/>
          <w:sz w:val="32"/>
          <w:szCs w:val="32"/>
          <w:lang w:val="en-US"/>
        </w:rPr>
        <w:t>’zo etib saylandi. Respublika O</w:t>
      </w:r>
      <w:r w:rsidRPr="004C7D07">
        <w:rPr>
          <w:color w:val="212529"/>
          <w:sz w:val="32"/>
          <w:szCs w:val="32"/>
          <w:lang w:val="en-US"/>
        </w:rPr>
        <w:t>l</w:t>
      </w:r>
      <w:r w:rsidR="00A04307">
        <w:rPr>
          <w:color w:val="212529"/>
          <w:sz w:val="32"/>
          <w:szCs w:val="32"/>
          <w:lang w:val="en-US"/>
        </w:rPr>
        <w:t>i</w:t>
      </w:r>
      <w:r w:rsidRPr="004C7D07">
        <w:rPr>
          <w:color w:val="212529"/>
          <w:sz w:val="32"/>
          <w:szCs w:val="32"/>
          <w:lang w:val="en-US"/>
        </w:rPr>
        <w:t>y kengashiga deputat bo’ldi. Unga “Ozbekiston xalq shoiri” yuksak unvoni berildi. Badiiy asarlari sovetlar mamlakatining eng yuksak mukofotlariga sazovor bo’ldi. Uning o’n ikki jilddan iborat mukammal asarlar to’plami bosilib chiqdi</w:t>
      </w:r>
      <w:r w:rsidR="00FB101E">
        <w:rPr>
          <w:color w:val="212529"/>
          <w:sz w:val="32"/>
          <w:szCs w:val="32"/>
          <w:lang w:val="en-US"/>
        </w:rPr>
        <w:t>.</w:t>
      </w:r>
      <w:r w:rsidRPr="004C7D07">
        <w:rPr>
          <w:rStyle w:val="a5"/>
          <w:color w:val="212529"/>
          <w:sz w:val="32"/>
          <w:szCs w:val="32"/>
          <w:lang w:val="en-US"/>
        </w:rPr>
        <w:t> </w:t>
      </w:r>
      <w:r w:rsidR="00FB101E" w:rsidRPr="00FB101E">
        <w:rPr>
          <w:rStyle w:val="a5"/>
          <w:color w:val="212529"/>
          <w:sz w:val="32"/>
          <w:szCs w:val="32"/>
          <w:lang w:val="en-US"/>
        </w:rPr>
        <w:t xml:space="preserve"> </w:t>
      </w:r>
      <w:r w:rsidR="00FB101E" w:rsidRPr="00FB101E">
        <w:rPr>
          <w:rStyle w:val="a5"/>
          <w:b w:val="0"/>
          <w:color w:val="212529"/>
          <w:sz w:val="32"/>
          <w:szCs w:val="32"/>
          <w:lang w:val="en-US"/>
        </w:rPr>
        <w:t>1923 yil yozilgan „Feliks farzandlari“ sheʼrida yetim bolalar haqida gapirarkan, unda yozuvchi oʻz hayotini ifodalaydi, „Maorif va oʻqituvchi“ oynomasida esa „Goʻzallik qayerda“ nomli ikkinchi sheʼri nashr qilinadi. „Dinamo</w:t>
      </w:r>
      <w:proofErr w:type="gramStart"/>
      <w:r w:rsidR="00FB101E" w:rsidRPr="00FB101E">
        <w:rPr>
          <w:rStyle w:val="a5"/>
          <w:b w:val="0"/>
          <w:color w:val="212529"/>
          <w:sz w:val="32"/>
          <w:szCs w:val="32"/>
          <w:lang w:val="en-US"/>
        </w:rPr>
        <w:t>“ (</w:t>
      </w:r>
      <w:proofErr w:type="gramEnd"/>
      <w:r w:rsidR="00FB101E" w:rsidRPr="00FB101E">
        <w:rPr>
          <w:rStyle w:val="a5"/>
          <w:b w:val="0"/>
          <w:color w:val="212529"/>
          <w:sz w:val="32"/>
          <w:szCs w:val="32"/>
          <w:lang w:val="en-US"/>
        </w:rPr>
        <w:t>1931), „Tirik qoʻshiqlar“ (1932) toʻplamlarida shoir ruhidagi betakrorlik, milliy oʻziga xoslik aks etdi. Insonga xos mangu tuygʻular „Qish va shoirlar“ (1929), „Non“ (1931), „Toshkent“ (1933), „Qutbda saylov“ (1937), „Men Yahudiy“ (1941), „Qish“ (1941), „Xotin“ (1942), „Afsuski, afsusni qoʻshib koʻmmadi“ (1945) singari sheʼrlarida aks</w:t>
      </w:r>
      <w:r w:rsidR="00FB101E">
        <w:rPr>
          <w:rStyle w:val="a5"/>
          <w:b w:val="0"/>
          <w:color w:val="212529"/>
          <w:sz w:val="32"/>
          <w:szCs w:val="32"/>
          <w:lang w:val="en-US"/>
        </w:rPr>
        <w:t xml:space="preserve"> etdi. </w:t>
      </w:r>
      <w:r w:rsidR="00FB101E" w:rsidRPr="00FB101E">
        <w:rPr>
          <w:rStyle w:val="a5"/>
          <w:b w:val="0"/>
          <w:color w:val="212529"/>
          <w:sz w:val="32"/>
          <w:szCs w:val="32"/>
          <w:lang w:val="en-US"/>
        </w:rPr>
        <w:t>„Bogʻ</w:t>
      </w:r>
      <w:proofErr w:type="gramStart"/>
      <w:r w:rsidR="00FB101E" w:rsidRPr="00FB101E">
        <w:rPr>
          <w:rStyle w:val="a5"/>
          <w:b w:val="0"/>
          <w:color w:val="212529"/>
          <w:sz w:val="32"/>
          <w:szCs w:val="32"/>
          <w:lang w:val="en-US"/>
        </w:rPr>
        <w:t>“ (</w:t>
      </w:r>
      <w:proofErr w:type="gramEnd"/>
      <w:r w:rsidR="00FB101E" w:rsidRPr="00FB101E">
        <w:rPr>
          <w:rStyle w:val="a5"/>
          <w:b w:val="0"/>
          <w:color w:val="212529"/>
          <w:sz w:val="32"/>
          <w:szCs w:val="32"/>
          <w:lang w:val="en-US"/>
        </w:rPr>
        <w:t>1934), „Sogʻinish“ (1942), „Kuz keldi“ (1945), „Kuzgi koʻchatlar“ (1948) singari sheʼrlarida obod bogʻ, saxiy bogʻbon, umiddagi kelajak gavdalanadi. Ota timsolida aks etgan „Sen yetim emassan“ (1942), „Sogʻinish“ (1942), „Biri biriga shogird, biri biriga ustod“ (1950), „Sizga“ (1947), „Bahor taronalari“ (1948) singari sheʼrlarida yurt, xalq, ke</w:t>
      </w:r>
      <w:r w:rsidR="00FB101E">
        <w:rPr>
          <w:rStyle w:val="a5"/>
          <w:b w:val="0"/>
          <w:color w:val="212529"/>
          <w:sz w:val="32"/>
          <w:szCs w:val="32"/>
          <w:lang w:val="en-US"/>
        </w:rPr>
        <w:t>lajak mas’uliyati tasvirlanadi.</w:t>
      </w:r>
      <w:r w:rsidR="00FB101E" w:rsidRPr="00FB101E">
        <w:rPr>
          <w:rStyle w:val="a5"/>
          <w:b w:val="0"/>
          <w:color w:val="212529"/>
          <w:sz w:val="32"/>
          <w:szCs w:val="32"/>
          <w:lang w:val="en-US"/>
        </w:rPr>
        <w:t>„Netay“ (1930), „Yodgor“ (1936), „Shum bola“ (1936-1962) qissalari, „Hiylai sharʼiy“ (1930), „Mening oʻgʻrigina bolam“ (1965) singari hikoyalarida qahramon xarakterining mill</w:t>
      </w:r>
      <w:r w:rsidR="00FB101E">
        <w:rPr>
          <w:rStyle w:val="a5"/>
          <w:b w:val="0"/>
          <w:color w:val="212529"/>
          <w:sz w:val="32"/>
          <w:szCs w:val="32"/>
          <w:lang w:val="en-US"/>
        </w:rPr>
        <w:t>iy betakrorligini aks ettirgan.</w:t>
      </w:r>
      <w:r w:rsidR="00FB101E" w:rsidRPr="00FB101E">
        <w:rPr>
          <w:rStyle w:val="a5"/>
          <w:b w:val="0"/>
          <w:color w:val="212529"/>
          <w:sz w:val="32"/>
          <w:szCs w:val="32"/>
          <w:lang w:val="en-US"/>
        </w:rPr>
        <w:t>1943-yilda Oʻzbekiston Fanlar Akademiyasiga haqiqiy aʼzo boʻldi. Akademik sifatida u adabiyot tarixini, yozuvchilar ijodini („Navoiy va zamonamiz</w:t>
      </w:r>
      <w:proofErr w:type="gramStart"/>
      <w:r w:rsidR="00FB101E" w:rsidRPr="00FB101E">
        <w:rPr>
          <w:rStyle w:val="a5"/>
          <w:b w:val="0"/>
          <w:color w:val="212529"/>
          <w:sz w:val="32"/>
          <w:szCs w:val="32"/>
          <w:lang w:val="en-US"/>
        </w:rPr>
        <w:t>“ (</w:t>
      </w:r>
      <w:proofErr w:type="gramEnd"/>
      <w:r w:rsidR="00FB101E" w:rsidRPr="00FB101E">
        <w:rPr>
          <w:rStyle w:val="a5"/>
          <w:b w:val="0"/>
          <w:color w:val="212529"/>
          <w:sz w:val="32"/>
          <w:szCs w:val="32"/>
          <w:lang w:val="en-US"/>
        </w:rPr>
        <w:t>1948), „Folklordan oʻrganaylik“ (1939), „Jaloliddin“ dramasi haqida" (1945), „Muqimiy“ (1941) yoritib berdi.</w:t>
      </w:r>
    </w:p>
    <w:p w:rsidR="00FB101E" w:rsidRDefault="00FB101E" w:rsidP="00FB101E">
      <w:pPr>
        <w:pStyle w:val="a4"/>
        <w:shd w:val="clear" w:color="auto" w:fill="FFFFFF"/>
        <w:ind w:firstLine="708"/>
        <w:jc w:val="both"/>
        <w:rPr>
          <w:rStyle w:val="a5"/>
          <w:b w:val="0"/>
          <w:color w:val="212529"/>
          <w:sz w:val="32"/>
          <w:szCs w:val="32"/>
          <w:lang w:val="en-US"/>
        </w:rPr>
      </w:pPr>
      <w:r w:rsidRPr="00FB101E">
        <w:rPr>
          <w:rStyle w:val="a5"/>
          <w:b w:val="0"/>
          <w:color w:val="212529"/>
          <w:sz w:val="32"/>
          <w:szCs w:val="32"/>
          <w:lang w:val="en-US"/>
        </w:rPr>
        <w:t xml:space="preserve">Vatan himoyachisi mavzusi Gʻofur Gʻulomning 1941 — 1945 yillardagi keyingi ijodida yanada rivojlandi va </w:t>
      </w:r>
      <w:proofErr w:type="gramStart"/>
      <w:r w:rsidRPr="00FB101E">
        <w:rPr>
          <w:rStyle w:val="a5"/>
          <w:b w:val="0"/>
          <w:color w:val="212529"/>
          <w:sz w:val="32"/>
          <w:szCs w:val="32"/>
          <w:lang w:val="en-US"/>
        </w:rPr>
        <w:t>chuqurlashdi .</w:t>
      </w:r>
      <w:proofErr w:type="gramEnd"/>
      <w:r w:rsidRPr="00FB101E">
        <w:rPr>
          <w:rStyle w:val="a5"/>
          <w:b w:val="0"/>
          <w:color w:val="212529"/>
          <w:sz w:val="32"/>
          <w:szCs w:val="32"/>
          <w:lang w:val="en-US"/>
        </w:rPr>
        <w:t xml:space="preserve"> Shu bilan bir qatorda, u odamlarni „bor sabri, bor iqtidori“ni fashistlar ustidan gʻalabaga qaratishga chorlaydi. Shoir urushdan keyingi davrlardagi mamlakatning iqtisodiy rivojlanishida oʻzbek ayolining </w:t>
      </w:r>
      <w:r>
        <w:rPr>
          <w:rStyle w:val="a5"/>
          <w:b w:val="0"/>
          <w:color w:val="212529"/>
          <w:sz w:val="32"/>
          <w:szCs w:val="32"/>
          <w:lang w:val="en-US"/>
        </w:rPr>
        <w:t>rolini alohida taʼkidlab oʻtdi.</w:t>
      </w:r>
    </w:p>
    <w:p w:rsidR="00FB101E" w:rsidRDefault="00FB101E" w:rsidP="00FB101E">
      <w:pPr>
        <w:pStyle w:val="a4"/>
        <w:shd w:val="clear" w:color="auto" w:fill="FFFFFF"/>
        <w:ind w:firstLine="708"/>
        <w:jc w:val="both"/>
        <w:rPr>
          <w:rStyle w:val="a5"/>
          <w:b w:val="0"/>
          <w:color w:val="212529"/>
          <w:sz w:val="32"/>
          <w:szCs w:val="32"/>
          <w:lang w:val="en-US"/>
        </w:rPr>
      </w:pPr>
      <w:r w:rsidRPr="00FB101E">
        <w:rPr>
          <w:rStyle w:val="a5"/>
          <w:b w:val="0"/>
          <w:color w:val="212529"/>
          <w:sz w:val="32"/>
          <w:szCs w:val="32"/>
          <w:lang w:val="en-US"/>
        </w:rPr>
        <w:t>„Ikki akt</w:t>
      </w:r>
      <w:proofErr w:type="gramStart"/>
      <w:r w:rsidRPr="00FB101E">
        <w:rPr>
          <w:rStyle w:val="a5"/>
          <w:b w:val="0"/>
          <w:color w:val="212529"/>
          <w:sz w:val="32"/>
          <w:szCs w:val="32"/>
          <w:lang w:val="en-US"/>
        </w:rPr>
        <w:t>“ dostonida</w:t>
      </w:r>
      <w:proofErr w:type="gramEnd"/>
      <w:r w:rsidRPr="00FB101E">
        <w:rPr>
          <w:rStyle w:val="a5"/>
          <w:b w:val="0"/>
          <w:color w:val="212529"/>
          <w:sz w:val="32"/>
          <w:szCs w:val="32"/>
          <w:lang w:val="en-US"/>
        </w:rPr>
        <w:t xml:space="preserve"> u qishloqlarning qayta joylashuvini madh etarkan, oʻzbek dehqonchiligi va ularning kelajak orzu tuygʻularini ifodalaydi. Ushbu mavzu „Qoʻqon</w:t>
      </w:r>
      <w:proofErr w:type="gramStart"/>
      <w:r w:rsidRPr="00FB101E">
        <w:rPr>
          <w:rStyle w:val="a5"/>
          <w:b w:val="0"/>
          <w:color w:val="212529"/>
          <w:sz w:val="32"/>
          <w:szCs w:val="32"/>
          <w:lang w:val="en-US"/>
        </w:rPr>
        <w:t>“ dostonida</w:t>
      </w:r>
      <w:proofErr w:type="gramEnd"/>
      <w:r w:rsidRPr="00FB101E">
        <w:rPr>
          <w:rStyle w:val="a5"/>
          <w:b w:val="0"/>
          <w:color w:val="212529"/>
          <w:sz w:val="32"/>
          <w:szCs w:val="32"/>
          <w:lang w:val="en-US"/>
        </w:rPr>
        <w:t xml:space="preserve"> ham yangraydi. </w:t>
      </w:r>
      <w:proofErr w:type="gramStart"/>
      <w:r w:rsidRPr="00FB101E">
        <w:rPr>
          <w:rStyle w:val="a5"/>
          <w:b w:val="0"/>
          <w:color w:val="212529"/>
          <w:sz w:val="32"/>
          <w:szCs w:val="32"/>
          <w:lang w:val="en-US"/>
        </w:rPr>
        <w:t>Oʻz vaqtida u xalqda ommabop boʻlgan va qishloq xoʻjaligini mustahkamlash kurashid</w:t>
      </w:r>
      <w:r>
        <w:rPr>
          <w:rStyle w:val="a5"/>
          <w:b w:val="0"/>
          <w:color w:val="212529"/>
          <w:sz w:val="32"/>
          <w:szCs w:val="32"/>
          <w:lang w:val="en-US"/>
        </w:rPr>
        <w:t>a targʻibot vazifasini bajargan</w:t>
      </w:r>
      <w:r w:rsidRPr="00FB101E">
        <w:rPr>
          <w:rStyle w:val="a5"/>
          <w:b w:val="0"/>
          <w:color w:val="212529"/>
          <w:sz w:val="32"/>
          <w:szCs w:val="32"/>
          <w:lang w:val="en-US"/>
        </w:rPr>
        <w:t>Gʻafur Gʻulom oʻzining juda yaxshi sheʼrlarini bolalar va oʻsmirlar uchun bagʻishlagan: „Ikki bolalik“, „B</w:t>
      </w:r>
      <w:r>
        <w:rPr>
          <w:rStyle w:val="a5"/>
          <w:b w:val="0"/>
          <w:color w:val="212529"/>
          <w:sz w:val="32"/>
          <w:szCs w:val="32"/>
          <w:lang w:val="en-US"/>
        </w:rPr>
        <w:t>ilaman“, „Seni Vatan kutmoqda“.</w:t>
      </w:r>
      <w:r w:rsidRPr="00FB101E">
        <w:rPr>
          <w:rStyle w:val="a5"/>
          <w:b w:val="0"/>
          <w:color w:val="212529"/>
          <w:sz w:val="32"/>
          <w:szCs w:val="32"/>
          <w:lang w:val="en-US"/>
        </w:rPr>
        <w:t>Urush yillarida Gʻofur Gʻulom „Sen yetim emassan“, „Seni kutyapman, oʻgʻlim!“, „Vaqt“, „Kuzatish“, „Ayol“, „Bizning koʻchada ham bayram boʻlajak“ kabi ajoyib sheʼrlar yaratgan.</w:t>
      </w:r>
      <w:proofErr w:type="gramEnd"/>
      <w:r w:rsidRPr="00FB101E">
        <w:rPr>
          <w:rStyle w:val="a5"/>
          <w:b w:val="0"/>
          <w:color w:val="212529"/>
          <w:sz w:val="32"/>
          <w:szCs w:val="32"/>
          <w:lang w:val="en-US"/>
        </w:rPr>
        <w:t xml:space="preserve"> „Seni kutyapman, oʻgʻlim</w:t>
      </w:r>
      <w:proofErr w:type="gramStart"/>
      <w:r w:rsidRPr="00FB101E">
        <w:rPr>
          <w:rStyle w:val="a5"/>
          <w:b w:val="0"/>
          <w:color w:val="212529"/>
          <w:sz w:val="32"/>
          <w:szCs w:val="32"/>
          <w:lang w:val="en-US"/>
        </w:rPr>
        <w:t>!“</w:t>
      </w:r>
      <w:proofErr w:type="gramEnd"/>
      <w:r w:rsidRPr="00FB101E">
        <w:rPr>
          <w:rStyle w:val="a5"/>
          <w:b w:val="0"/>
          <w:color w:val="212529"/>
          <w:sz w:val="32"/>
          <w:szCs w:val="32"/>
          <w:lang w:val="en-US"/>
        </w:rPr>
        <w:t xml:space="preserve"> </w:t>
      </w:r>
      <w:r w:rsidRPr="00FB101E">
        <w:rPr>
          <w:rStyle w:val="a5"/>
          <w:b w:val="0"/>
          <w:color w:val="212529"/>
          <w:sz w:val="32"/>
          <w:szCs w:val="32"/>
          <w:lang w:val="en-US"/>
        </w:rPr>
        <w:lastRenderedPageBreak/>
        <w:t>sheʼrida shoir front ortida oʻzlarining qahramonona mehnatlari orqali dushman ustidan gʻalabani yaqinlashtirgan otalarni</w:t>
      </w:r>
      <w:r>
        <w:rPr>
          <w:rStyle w:val="a5"/>
          <w:b w:val="0"/>
          <w:color w:val="212529"/>
          <w:sz w:val="32"/>
          <w:szCs w:val="32"/>
          <w:lang w:val="en-US"/>
        </w:rPr>
        <w:t>ng sabri va kuchini madh etadi.</w:t>
      </w:r>
      <w:r w:rsidRPr="00FB101E">
        <w:rPr>
          <w:rStyle w:val="a5"/>
          <w:b w:val="0"/>
          <w:color w:val="212529"/>
          <w:sz w:val="32"/>
          <w:szCs w:val="32"/>
          <w:lang w:val="en-US"/>
        </w:rPr>
        <w:t>Mushkul kunlarda insonlarning bolalarga boʻlgan muhabbati buyuk maʼno kasb etgan. Bu — ota-onasini yoʻqotib, oddiy odamlarning sidqidildan qilgan gʻamxoʻrligi haqida soʻz boruvchi ajoyib „Sen yetim emassan</w:t>
      </w:r>
      <w:proofErr w:type="gramStart"/>
      <w:r w:rsidRPr="00FB101E">
        <w:rPr>
          <w:rStyle w:val="a5"/>
          <w:b w:val="0"/>
          <w:color w:val="212529"/>
          <w:sz w:val="32"/>
          <w:szCs w:val="32"/>
          <w:lang w:val="en-US"/>
        </w:rPr>
        <w:t>“ she</w:t>
      </w:r>
      <w:proofErr w:type="gramEnd"/>
      <w:r w:rsidRPr="00FB101E">
        <w:rPr>
          <w:rStyle w:val="a5"/>
          <w:b w:val="0"/>
          <w:color w:val="212529"/>
          <w:sz w:val="32"/>
          <w:szCs w:val="32"/>
          <w:lang w:val="en-US"/>
        </w:rPr>
        <w:t>ʼrida yaqqol seziladi. Shoirning urush yillarida yozilgan „Bahaybat“, „Gʻalabachilar qoʻshigʻi“, „Vaqt“, „Xotin“ sheʼrlari yuqori fuqarolik sheʼriyatining namunalari hisoblanadi. Ular „Sharqdan kelm</w:t>
      </w:r>
      <w:r>
        <w:rPr>
          <w:rStyle w:val="a5"/>
          <w:b w:val="0"/>
          <w:color w:val="212529"/>
          <w:sz w:val="32"/>
          <w:szCs w:val="32"/>
          <w:lang w:val="en-US"/>
        </w:rPr>
        <w:t>oqdaman</w:t>
      </w:r>
      <w:proofErr w:type="gramStart"/>
      <w:r>
        <w:rPr>
          <w:rStyle w:val="a5"/>
          <w:b w:val="0"/>
          <w:color w:val="212529"/>
          <w:sz w:val="32"/>
          <w:szCs w:val="32"/>
          <w:lang w:val="en-US"/>
        </w:rPr>
        <w:t>“ to</w:t>
      </w:r>
      <w:proofErr w:type="gramEnd"/>
      <w:r>
        <w:rPr>
          <w:rStyle w:val="a5"/>
          <w:b w:val="0"/>
          <w:color w:val="212529"/>
          <w:sz w:val="32"/>
          <w:szCs w:val="32"/>
          <w:lang w:val="en-US"/>
        </w:rPr>
        <w:t xml:space="preserve">ʻplamidan joy olgan. </w:t>
      </w:r>
    </w:p>
    <w:p w:rsidR="00FB101E" w:rsidRDefault="00FB101E" w:rsidP="00FB101E">
      <w:pPr>
        <w:pStyle w:val="a4"/>
        <w:shd w:val="clear" w:color="auto" w:fill="FFFFFF"/>
        <w:ind w:firstLine="708"/>
        <w:jc w:val="both"/>
        <w:rPr>
          <w:rStyle w:val="a5"/>
          <w:b w:val="0"/>
          <w:color w:val="212529"/>
          <w:sz w:val="32"/>
          <w:szCs w:val="32"/>
          <w:lang w:val="en-US"/>
        </w:rPr>
      </w:pPr>
      <w:r w:rsidRPr="00FB101E">
        <w:rPr>
          <w:rStyle w:val="a5"/>
          <w:b w:val="0"/>
          <w:color w:val="212529"/>
          <w:sz w:val="32"/>
          <w:szCs w:val="32"/>
          <w:lang w:val="en-US"/>
        </w:rPr>
        <w:t xml:space="preserve">Urushdan keyingi yillar Gʻafur Gʻulom bir qator sheʼriy toʻplamlarini nashrdan chiqaradi: „Yangi sheʼrlar“, „Oʻzbekiston olovlari“, „Onalar“, „Oʻzbek xalq gʻururi“, „Tong qoʻshigʻi“, „Yashasin, tinchlik!“, „Bu — sening imzoing“. Ushbu toʻplamlardan joy olgan sheʼrlarda shoir tinchlik davrining muhim savollariga javob topishga, oʻzbek xalqining mehnat faoliyatidagi muvaffaqiyatlarini koʻrsatishga intiladi. Asarlarining qahramonlari — dunyo ishlari </w:t>
      </w:r>
      <w:proofErr w:type="gramStart"/>
      <w:r w:rsidRPr="00FB101E">
        <w:rPr>
          <w:rStyle w:val="a5"/>
          <w:b w:val="0"/>
          <w:color w:val="212529"/>
          <w:sz w:val="32"/>
          <w:szCs w:val="32"/>
          <w:lang w:val="en-US"/>
        </w:rPr>
        <w:t>va</w:t>
      </w:r>
      <w:proofErr w:type="gramEnd"/>
      <w:r w:rsidRPr="00FB101E">
        <w:rPr>
          <w:rStyle w:val="a5"/>
          <w:b w:val="0"/>
          <w:color w:val="212529"/>
          <w:sz w:val="32"/>
          <w:szCs w:val="32"/>
          <w:lang w:val="en-US"/>
        </w:rPr>
        <w:t xml:space="preserve"> osoyishta</w:t>
      </w:r>
      <w:r>
        <w:rPr>
          <w:rStyle w:val="a5"/>
          <w:b w:val="0"/>
          <w:color w:val="212529"/>
          <w:sz w:val="32"/>
          <w:szCs w:val="32"/>
          <w:lang w:val="en-US"/>
        </w:rPr>
        <w:t xml:space="preserve"> mehnat bilan band sobiq askar.</w:t>
      </w:r>
      <w:r w:rsidRPr="00FB101E">
        <w:rPr>
          <w:rStyle w:val="a5"/>
          <w:b w:val="0"/>
          <w:color w:val="212529"/>
          <w:sz w:val="32"/>
          <w:szCs w:val="32"/>
          <w:lang w:val="en-US"/>
        </w:rPr>
        <w:t>Gʻafur Gʻulom — tinchlik, doʻstlik va xalq baxtining joʻshqin kurashchisi. Shoir tinchlik uchun kurashga bagʻishlangan toʻplam yaratgan. Ulardan eng yaxshilari: „Dunyo minbaridan“, „Yashasin, tinchlik</w:t>
      </w:r>
      <w:proofErr w:type="gramStart"/>
      <w:r w:rsidRPr="00FB101E">
        <w:rPr>
          <w:rStyle w:val="a5"/>
          <w:b w:val="0"/>
          <w:color w:val="212529"/>
          <w:sz w:val="32"/>
          <w:szCs w:val="32"/>
          <w:lang w:val="en-US"/>
        </w:rPr>
        <w:t>!“</w:t>
      </w:r>
      <w:proofErr w:type="gramEnd"/>
      <w:r w:rsidRPr="00FB101E">
        <w:rPr>
          <w:rStyle w:val="a5"/>
          <w:b w:val="0"/>
          <w:color w:val="212529"/>
          <w:sz w:val="32"/>
          <w:szCs w:val="32"/>
          <w:lang w:val="en-US"/>
        </w:rPr>
        <w:t xml:space="preserve">, „Bu </w:t>
      </w:r>
      <w:r>
        <w:rPr>
          <w:rStyle w:val="a5"/>
          <w:b w:val="0"/>
          <w:color w:val="212529"/>
          <w:sz w:val="32"/>
          <w:szCs w:val="32"/>
          <w:lang w:val="en-US"/>
        </w:rPr>
        <w:t>— sening imzoing“ va boshqalar.</w:t>
      </w:r>
    </w:p>
    <w:p w:rsidR="00FB101E" w:rsidRPr="00FB101E" w:rsidRDefault="00FB101E" w:rsidP="00FB101E">
      <w:pPr>
        <w:pStyle w:val="a4"/>
        <w:shd w:val="clear" w:color="auto" w:fill="FFFFFF"/>
        <w:ind w:firstLine="708"/>
        <w:jc w:val="both"/>
        <w:rPr>
          <w:rStyle w:val="a5"/>
          <w:b w:val="0"/>
          <w:color w:val="212529"/>
          <w:sz w:val="32"/>
          <w:szCs w:val="32"/>
          <w:lang w:val="en-US"/>
        </w:rPr>
      </w:pPr>
      <w:r w:rsidRPr="00FB101E">
        <w:rPr>
          <w:rStyle w:val="a5"/>
          <w:b w:val="0"/>
          <w:color w:val="212529"/>
          <w:sz w:val="32"/>
          <w:szCs w:val="32"/>
          <w:lang w:val="en-US"/>
        </w:rPr>
        <w:t>Gʻafur Gʻulom, shuningdek, Pushkin, Lermontov, Griboyedov, Mayakovskiy, Nozim Hikmet, Rustaveli, Nizomiy, Shekspir, Dante, Bomarshe va boshqalarning asarlarini oʻzbek tiliga mohirona tarjimasi, shuningdek, adabiyotshunoslik va publitsistik maqolalari bilan mashhur.</w:t>
      </w:r>
    </w:p>
    <w:p w:rsidR="004C7D07" w:rsidRPr="00FB101E" w:rsidRDefault="00FB101E" w:rsidP="00FB101E">
      <w:pPr>
        <w:pStyle w:val="a4"/>
        <w:shd w:val="clear" w:color="auto" w:fill="FFFFFF"/>
        <w:jc w:val="both"/>
        <w:rPr>
          <w:bCs/>
          <w:color w:val="212529"/>
          <w:sz w:val="32"/>
          <w:szCs w:val="32"/>
          <w:lang w:val="en-US"/>
        </w:rPr>
      </w:pPr>
      <w:r w:rsidRPr="00FB101E">
        <w:rPr>
          <w:rStyle w:val="a5"/>
          <w:b w:val="0"/>
          <w:color w:val="212529"/>
          <w:sz w:val="32"/>
          <w:szCs w:val="32"/>
          <w:lang w:val="en-US"/>
        </w:rPr>
        <w:t xml:space="preserve">Gʻafur Gʻulomning dunyo qarashi </w:t>
      </w:r>
      <w:proofErr w:type="gramStart"/>
      <w:r w:rsidRPr="00FB101E">
        <w:rPr>
          <w:rStyle w:val="a5"/>
          <w:b w:val="0"/>
          <w:color w:val="212529"/>
          <w:sz w:val="32"/>
          <w:szCs w:val="32"/>
          <w:lang w:val="en-US"/>
        </w:rPr>
        <w:t>va</w:t>
      </w:r>
      <w:proofErr w:type="gramEnd"/>
      <w:r w:rsidRPr="00FB101E">
        <w:rPr>
          <w:rStyle w:val="a5"/>
          <w:b w:val="0"/>
          <w:color w:val="212529"/>
          <w:sz w:val="32"/>
          <w:szCs w:val="32"/>
          <w:lang w:val="en-US"/>
        </w:rPr>
        <w:t xml:space="preserve"> badiiy didining shakllanishida Vladimir Mayakovskiy asarlari katta taʼsir koʻrsatgan. Gʻofur Gʻulom oʻzining maqolalaridan birida shunday yozadi: "Men… rus mumtoz ijodkorlarini bilaman va ularni sevaman va ularning koʻplab asarlarini ona tilimga tarjima qildim. Lekin „men uchun vazn, lugʻat, timsol, sheʼrning ohang tuzilishi sohalarida eng serqirra va cheksiz imkoniyatlarni ochgan</w:t>
      </w:r>
      <w:proofErr w:type="gramStart"/>
      <w:r w:rsidRPr="00FB101E">
        <w:rPr>
          <w:rStyle w:val="a5"/>
          <w:b w:val="0"/>
          <w:color w:val="212529"/>
          <w:sz w:val="32"/>
          <w:szCs w:val="32"/>
          <w:lang w:val="en-US"/>
        </w:rPr>
        <w:t>“ Mayakovskiyning</w:t>
      </w:r>
      <w:proofErr w:type="gramEnd"/>
      <w:r w:rsidRPr="00FB101E">
        <w:rPr>
          <w:rStyle w:val="a5"/>
          <w:b w:val="0"/>
          <w:color w:val="212529"/>
          <w:sz w:val="32"/>
          <w:szCs w:val="32"/>
          <w:lang w:val="en-US"/>
        </w:rPr>
        <w:t xml:space="preserve"> shogirdiman, deyishni istayman". Mayakovskiy satirasidagi dargʻazab, tanqidiy kinoya, lirikasidagi bagʻoyat ulkan tuygʻu kuchidan tashqari, men oʻzimda… uning usullarining dovyurak notiqlik kuchini, metaforalar jasorati, mubolagʻalar ifodaliligini jamdashga harakat qildim. Hatto, usulli, ohangli va maʼno ifodaliligini oshiruvchi sheʼr qurilishidan ham oʻzbek sheʼr tuzimida foydalanishimga toʻgʻri keldi". Bular Gʻofur Gʻulomning koʻplab sheʼrlarida namoyondir, masalan: „Turksib yoʻllarida“, „O</w:t>
      </w:r>
      <w:r>
        <w:rPr>
          <w:rStyle w:val="a5"/>
          <w:b w:val="0"/>
          <w:color w:val="212529"/>
          <w:sz w:val="32"/>
          <w:szCs w:val="32"/>
          <w:lang w:val="en-US"/>
        </w:rPr>
        <w:t xml:space="preserve">na yer“, </w:t>
      </w:r>
      <w:r>
        <w:rPr>
          <w:rStyle w:val="a5"/>
          <w:b w:val="0"/>
          <w:color w:val="212529"/>
          <w:sz w:val="32"/>
          <w:szCs w:val="32"/>
          <w:lang w:val="en-US"/>
        </w:rPr>
        <w:lastRenderedPageBreak/>
        <w:t>„Yashasin, tinchlik</w:t>
      </w:r>
      <w:proofErr w:type="gramStart"/>
      <w:r>
        <w:rPr>
          <w:rStyle w:val="a5"/>
          <w:b w:val="0"/>
          <w:color w:val="212529"/>
          <w:sz w:val="32"/>
          <w:szCs w:val="32"/>
          <w:lang w:val="en-US"/>
        </w:rPr>
        <w:t>!“</w:t>
      </w:r>
      <w:proofErr w:type="gramEnd"/>
      <w:r>
        <w:rPr>
          <w:rStyle w:val="a5"/>
          <w:b w:val="0"/>
          <w:color w:val="212529"/>
          <w:sz w:val="32"/>
          <w:szCs w:val="32"/>
          <w:lang w:val="en-US"/>
        </w:rPr>
        <w:t xml:space="preserve">. </w:t>
      </w:r>
      <w:r w:rsidRPr="00FB101E">
        <w:rPr>
          <w:rStyle w:val="a5"/>
          <w:b w:val="0"/>
          <w:color w:val="212529"/>
          <w:sz w:val="32"/>
          <w:szCs w:val="32"/>
          <w:lang w:val="en-US"/>
        </w:rPr>
        <w:t xml:space="preserve">Gʻafur Gʻulom ijodining urushdan keyingi davri oʻzbek adabiyoti rivojida muhim oʻrin egalladi. Urushdan avvalgi davrlarda uning sheʼrlarida urushdan oldin ular tomonidan yaratilgan narsalarni qoʻlda qurol bilan himoya qilayotgan, yerda tinchlik istayotgan odamlarning ichki kechinmalari </w:t>
      </w:r>
      <w:proofErr w:type="gramStart"/>
      <w:r w:rsidRPr="00FB101E">
        <w:rPr>
          <w:rStyle w:val="a5"/>
          <w:b w:val="0"/>
          <w:color w:val="212529"/>
          <w:sz w:val="32"/>
          <w:szCs w:val="32"/>
          <w:lang w:val="en-US"/>
        </w:rPr>
        <w:t>va</w:t>
      </w:r>
      <w:proofErr w:type="gramEnd"/>
      <w:r w:rsidRPr="00FB101E">
        <w:rPr>
          <w:rStyle w:val="a5"/>
          <w:b w:val="0"/>
          <w:color w:val="212529"/>
          <w:sz w:val="32"/>
          <w:szCs w:val="32"/>
          <w:lang w:val="en-US"/>
        </w:rPr>
        <w:t xml:space="preserve"> oʻy-</w:t>
      </w:r>
      <w:r w:rsidR="004A117A">
        <w:rPr>
          <w:rStyle w:val="a5"/>
          <w:b w:val="0"/>
          <w:color w:val="212529"/>
          <w:sz w:val="32"/>
          <w:szCs w:val="32"/>
          <w:lang w:val="en-US"/>
        </w:rPr>
        <w:t>h</w:t>
      </w:r>
      <w:bookmarkStart w:id="0" w:name="_GoBack"/>
      <w:bookmarkEnd w:id="0"/>
      <w:r w:rsidRPr="00FB101E">
        <w:rPr>
          <w:rStyle w:val="a5"/>
          <w:b w:val="0"/>
          <w:color w:val="212529"/>
          <w:sz w:val="32"/>
          <w:szCs w:val="32"/>
          <w:lang w:val="en-US"/>
        </w:rPr>
        <w:t>ayollari tasvirlangan. Shoirning urushdan keyingi davr lirikasi uning urush yillar lirikasining mantiqiy davomi va rivoji hisoblanadi, „Unutma, Vatan seni kutmoqda</w:t>
      </w:r>
      <w:proofErr w:type="gramStart"/>
      <w:r w:rsidRPr="00FB101E">
        <w:rPr>
          <w:rStyle w:val="a5"/>
          <w:b w:val="0"/>
          <w:color w:val="212529"/>
          <w:sz w:val="32"/>
          <w:szCs w:val="32"/>
          <w:lang w:val="en-US"/>
        </w:rPr>
        <w:t>!“</w:t>
      </w:r>
      <w:proofErr w:type="gramEnd"/>
      <w:r w:rsidRPr="00FB101E">
        <w:rPr>
          <w:rStyle w:val="a5"/>
          <w:b w:val="0"/>
          <w:color w:val="212529"/>
          <w:sz w:val="32"/>
          <w:szCs w:val="32"/>
          <w:lang w:val="en-US"/>
        </w:rPr>
        <w:t xml:space="preserve"> va „Gʻalaba bayrami“ sheʼrlari — shoirning mazkur ikki ijodiy davrining bogʻlovchi halqasi kabidir.</w:t>
      </w:r>
    </w:p>
    <w:p w:rsidR="00243920" w:rsidRPr="00243920" w:rsidRDefault="00243920" w:rsidP="00243920">
      <w:pPr>
        <w:pStyle w:val="a3"/>
        <w:ind w:left="142" w:firstLine="566"/>
        <w:rPr>
          <w:rFonts w:ascii="Times New Roman" w:hAnsi="Times New Roman" w:cs="Times New Roman"/>
          <w:b/>
          <w:color w:val="43484E"/>
          <w:sz w:val="40"/>
          <w:szCs w:val="40"/>
          <w:shd w:val="clear" w:color="auto" w:fill="FFFFFF"/>
          <w:lang w:val="en-US"/>
        </w:rPr>
      </w:pPr>
      <w:r>
        <w:rPr>
          <w:rFonts w:ascii="Times New Roman" w:hAnsi="Times New Roman" w:cs="Times New Roman"/>
          <w:b/>
          <w:color w:val="43484E"/>
          <w:sz w:val="40"/>
          <w:szCs w:val="40"/>
          <w:shd w:val="clear" w:color="auto" w:fill="FFFFFF"/>
          <w:lang w:val="en-US"/>
        </w:rPr>
        <w:t>SOG‘INISH</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proofErr w:type="gramStart"/>
      <w:r w:rsidRPr="00243920">
        <w:rPr>
          <w:rFonts w:ascii="Times New Roman" w:hAnsi="Times New Roman" w:cs="Times New Roman"/>
          <w:color w:val="43484E"/>
          <w:sz w:val="32"/>
          <w:szCs w:val="32"/>
          <w:shd w:val="clear" w:color="auto" w:fill="FFFFFF"/>
          <w:lang w:val="en-US"/>
        </w:rPr>
        <w:t>Zo’r karvon yo’lida yetim bo’tadek</w:t>
      </w:r>
      <w:proofErr w:type="gramEnd"/>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Intizor ko’zlarda halqa-halqa yosh.</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Eng kichik zarradan Yupitergacha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O’zing murabbiysan, xabar ber, Quyosh,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Uzilgan bir kiprik abad yo’qolmas,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Shunchalar mustahkam xonai xurshid.</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Bugun sabza bo’ldi qishdagi nafas,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Hozir qonda kezar ertagi umid.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Xoki anjir tugab, qovun g’arq pishgan,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Baxtli tong otar chog’ uni kuzatdim.</w:t>
      </w:r>
    </w:p>
    <w:p w:rsidR="00243920" w:rsidRDefault="00243920" w:rsidP="00243920">
      <w:pPr>
        <w:pStyle w:val="a3"/>
        <w:tabs>
          <w:tab w:val="left" w:pos="709"/>
        </w:tabs>
        <w:ind w:left="709" w:hanging="1"/>
        <w:rPr>
          <w:rFonts w:ascii="Times New Roman" w:hAnsi="Times New Roman" w:cs="Times New Roman"/>
          <w:color w:val="43484E"/>
          <w:sz w:val="32"/>
          <w:szCs w:val="32"/>
          <w:shd w:val="clear" w:color="auto" w:fill="FFFFFF"/>
          <w:lang w:val="en-US"/>
        </w:rPr>
      </w:pPr>
      <w:proofErr w:type="gramStart"/>
      <w:r w:rsidRPr="00243920">
        <w:rPr>
          <w:rFonts w:ascii="Times New Roman" w:hAnsi="Times New Roman" w:cs="Times New Roman"/>
          <w:color w:val="43484E"/>
          <w:sz w:val="32"/>
          <w:szCs w:val="32"/>
          <w:shd w:val="clear" w:color="auto" w:fill="FFFFFF"/>
          <w:lang w:val="en-US"/>
        </w:rPr>
        <w:t>Bir mal’un gulshanga qadam qo’ymishkan</w:t>
      </w:r>
      <w:proofErr w:type="gramEnd"/>
      <w:r w:rsidRPr="00243920">
        <w:rPr>
          <w:rFonts w:ascii="Times New Roman" w:hAnsi="Times New Roman" w:cs="Times New Roman"/>
          <w:color w:val="43484E"/>
          <w:sz w:val="32"/>
          <w:szCs w:val="32"/>
          <w:shd w:val="clear" w:color="auto" w:fill="FFFFFF"/>
          <w:lang w:val="en-US"/>
        </w:rPr>
        <w:t>,</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Joni bir jondoshlar qolarmidi </w:t>
      </w:r>
      <w:proofErr w:type="gramStart"/>
      <w:r w:rsidRPr="00243920">
        <w:rPr>
          <w:rFonts w:ascii="Times New Roman" w:hAnsi="Times New Roman" w:cs="Times New Roman"/>
          <w:color w:val="43484E"/>
          <w:sz w:val="32"/>
          <w:szCs w:val="32"/>
          <w:shd w:val="clear" w:color="auto" w:fill="FFFFFF"/>
          <w:lang w:val="en-US"/>
        </w:rPr>
        <w:t>jim</w:t>
      </w:r>
      <w:proofErr w:type="gramEnd"/>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Unda yetuk edi meros mard g’urur</w:t>
      </w:r>
      <w:r>
        <w:rPr>
          <w:rFonts w:ascii="Times New Roman" w:hAnsi="Times New Roman" w:cs="Times New Roman"/>
          <w:color w:val="43484E"/>
          <w:sz w:val="32"/>
          <w:szCs w:val="32"/>
          <w:shd w:val="clear" w:color="auto" w:fill="FFFFFF"/>
          <w:lang w:val="en-US"/>
        </w:rPr>
        <w:t>,</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Ostonani o’pib, qasamyod qildi.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Ukalarin erkalab o’zimday mag’rur,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Ya’ni obod uyimni u dilshod qildi.   </w:t>
      </w:r>
    </w:p>
    <w:p w:rsidR="002C1FEB" w:rsidRDefault="002C1FEB"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Iblisning g’arazi bo’lgan bu urush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Albatta yetadi o’zin boshiga.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O’g’lim omon keladi, g’olib, muzaffar,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Gard ham qo’ndirmasdan qora qoshiga.  </w:t>
      </w:r>
    </w:p>
    <w:p w:rsidR="002C1FEB" w:rsidRDefault="002C1FEB" w:rsidP="00243920">
      <w:pPr>
        <w:pStyle w:val="a3"/>
        <w:ind w:left="142" w:firstLine="566"/>
        <w:rPr>
          <w:rFonts w:ascii="Times New Roman" w:hAnsi="Times New Roman" w:cs="Times New Roman"/>
          <w:color w:val="43484E"/>
          <w:sz w:val="32"/>
          <w:szCs w:val="32"/>
          <w:shd w:val="clear" w:color="auto" w:fill="FFFFFF"/>
          <w:lang w:val="en-US"/>
        </w:rPr>
      </w:pPr>
    </w:p>
    <w:p w:rsidR="002C1FEB" w:rsidRDefault="00243920" w:rsidP="002C1FEB">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Ne qilsa otamen, meros hissiyot...</w:t>
      </w:r>
    </w:p>
    <w:p w:rsidR="00243920" w:rsidRPr="002C1FEB" w:rsidRDefault="002C1FEB" w:rsidP="002C1FEB">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lastRenderedPageBreak/>
        <w:t xml:space="preserve"> </w:t>
      </w:r>
      <w:r w:rsidR="00243920" w:rsidRPr="002C1FEB">
        <w:rPr>
          <w:rFonts w:ascii="Times New Roman" w:hAnsi="Times New Roman" w:cs="Times New Roman"/>
          <w:color w:val="43484E"/>
          <w:sz w:val="32"/>
          <w:szCs w:val="32"/>
          <w:shd w:val="clear" w:color="auto" w:fill="FFFFFF"/>
          <w:lang w:val="en-US"/>
        </w:rPr>
        <w:t>Jondan sog’inishga uning haqqi bor.</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 Kutaman, uzoqdan ko’rinsa bir </w:t>
      </w:r>
      <w:proofErr w:type="gramStart"/>
      <w:r w:rsidRPr="00243920">
        <w:rPr>
          <w:rFonts w:ascii="Times New Roman" w:hAnsi="Times New Roman" w:cs="Times New Roman"/>
          <w:color w:val="43484E"/>
          <w:sz w:val="32"/>
          <w:szCs w:val="32"/>
          <w:shd w:val="clear" w:color="auto" w:fill="FFFFFF"/>
          <w:lang w:val="en-US"/>
        </w:rPr>
        <w:t>ot</w:t>
      </w:r>
      <w:proofErr w:type="gramEnd"/>
      <w:r w:rsidRPr="00243920">
        <w:rPr>
          <w:rFonts w:ascii="Times New Roman" w:hAnsi="Times New Roman" w:cs="Times New Roman"/>
          <w:color w:val="43484E"/>
          <w:sz w:val="32"/>
          <w:szCs w:val="32"/>
          <w:shd w:val="clear" w:color="auto" w:fill="FFFFFF"/>
          <w:lang w:val="en-US"/>
        </w:rPr>
        <w:t>,</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 Kelayapti, deyman ko’rinsa g’ubor. </w:t>
      </w:r>
    </w:p>
    <w:p w:rsidR="002C1FEB" w:rsidRDefault="00243920" w:rsidP="00243920">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t> </w:t>
      </w:r>
    </w:p>
    <w:p w:rsidR="00243920" w:rsidRDefault="002C1FEB" w:rsidP="00243920">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t xml:space="preserve"> </w:t>
      </w:r>
      <w:r w:rsidR="00243920" w:rsidRPr="00243920">
        <w:rPr>
          <w:rFonts w:ascii="Times New Roman" w:hAnsi="Times New Roman" w:cs="Times New Roman"/>
          <w:color w:val="43484E"/>
          <w:sz w:val="32"/>
          <w:szCs w:val="32"/>
          <w:shd w:val="clear" w:color="auto" w:fill="FFFFFF"/>
          <w:lang w:val="en-US"/>
        </w:rPr>
        <w:t xml:space="preserve">Bahor novdasida bo’rtgan har kurtak </w:t>
      </w:r>
    </w:p>
    <w:p w:rsidR="00243920" w:rsidRPr="002C1FEB" w:rsidRDefault="00243920" w:rsidP="002C1FEB">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t xml:space="preserve"> </w:t>
      </w:r>
      <w:r w:rsidRPr="002C1FEB">
        <w:rPr>
          <w:rFonts w:ascii="Times New Roman" w:hAnsi="Times New Roman" w:cs="Times New Roman"/>
          <w:color w:val="43484E"/>
          <w:sz w:val="32"/>
          <w:szCs w:val="32"/>
          <w:shd w:val="clear" w:color="auto" w:fill="FFFFFF"/>
          <w:lang w:val="en-US"/>
        </w:rPr>
        <w:t xml:space="preserve">Sog’ingan ko’ngilga </w:t>
      </w:r>
      <w:proofErr w:type="gramStart"/>
      <w:r w:rsidRPr="002C1FEB">
        <w:rPr>
          <w:rFonts w:ascii="Times New Roman" w:hAnsi="Times New Roman" w:cs="Times New Roman"/>
          <w:color w:val="43484E"/>
          <w:sz w:val="32"/>
          <w:szCs w:val="32"/>
          <w:shd w:val="clear" w:color="auto" w:fill="FFFFFF"/>
          <w:lang w:val="en-US"/>
        </w:rPr>
        <w:t>berar</w:t>
      </w:r>
      <w:proofErr w:type="gramEnd"/>
      <w:r w:rsidRPr="002C1FEB">
        <w:rPr>
          <w:rFonts w:ascii="Times New Roman" w:hAnsi="Times New Roman" w:cs="Times New Roman"/>
          <w:color w:val="43484E"/>
          <w:sz w:val="32"/>
          <w:szCs w:val="32"/>
          <w:shd w:val="clear" w:color="auto" w:fill="FFFFFF"/>
          <w:lang w:val="en-US"/>
        </w:rPr>
        <w:t xml:space="preserve"> tasalli.</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 Ko’chatlar qomati eslatganidak,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t xml:space="preserve"> </w:t>
      </w:r>
      <w:r w:rsidRPr="00243920">
        <w:rPr>
          <w:rFonts w:ascii="Times New Roman" w:hAnsi="Times New Roman" w:cs="Times New Roman"/>
          <w:color w:val="43484E"/>
          <w:sz w:val="32"/>
          <w:szCs w:val="32"/>
          <w:shd w:val="clear" w:color="auto" w:fill="FFFFFF"/>
          <w:lang w:val="en-US"/>
        </w:rPr>
        <w:t xml:space="preserve">Nafasin ufurar tong otar yeli. </w:t>
      </w:r>
    </w:p>
    <w:p w:rsidR="002C1FEB" w:rsidRDefault="00243920" w:rsidP="00243920">
      <w:pPr>
        <w:pStyle w:val="a3"/>
        <w:ind w:left="142" w:firstLine="566"/>
        <w:rPr>
          <w:rFonts w:ascii="Times New Roman" w:hAnsi="Times New Roman" w:cs="Times New Roman"/>
          <w:color w:val="43484E"/>
          <w:sz w:val="32"/>
          <w:szCs w:val="32"/>
          <w:shd w:val="clear" w:color="auto" w:fill="FFFFFF"/>
          <w:lang w:val="en-US"/>
        </w:rPr>
      </w:pPr>
      <w:r>
        <w:rPr>
          <w:rFonts w:ascii="Times New Roman" w:hAnsi="Times New Roman" w:cs="Times New Roman"/>
          <w:color w:val="43484E"/>
          <w:sz w:val="32"/>
          <w:szCs w:val="32"/>
          <w:shd w:val="clear" w:color="auto" w:fill="FFFFFF"/>
          <w:lang w:val="en-US"/>
        </w:rPr>
        <w:t>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Kechqurun </w:t>
      </w:r>
      <w:proofErr w:type="gramStart"/>
      <w:r w:rsidRPr="00243920">
        <w:rPr>
          <w:rFonts w:ascii="Times New Roman" w:hAnsi="Times New Roman" w:cs="Times New Roman"/>
          <w:color w:val="43484E"/>
          <w:sz w:val="32"/>
          <w:szCs w:val="32"/>
          <w:shd w:val="clear" w:color="auto" w:fill="FFFFFF"/>
          <w:lang w:val="en-US"/>
        </w:rPr>
        <w:t>osh</w:t>
      </w:r>
      <w:proofErr w:type="gramEnd"/>
      <w:r w:rsidRPr="00243920">
        <w:rPr>
          <w:rFonts w:ascii="Times New Roman" w:hAnsi="Times New Roman" w:cs="Times New Roman"/>
          <w:color w:val="43484E"/>
          <w:sz w:val="32"/>
          <w:szCs w:val="32"/>
          <w:shd w:val="clear" w:color="auto" w:fill="FFFFFF"/>
          <w:lang w:val="en-US"/>
        </w:rPr>
        <w:t xml:space="preserve"> suzsak bir nasiba kam,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Qo’msayman birovni – allakimimni.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proofErr w:type="gramStart"/>
      <w:r w:rsidRPr="00243920">
        <w:rPr>
          <w:rFonts w:ascii="Times New Roman" w:hAnsi="Times New Roman" w:cs="Times New Roman"/>
          <w:color w:val="43484E"/>
          <w:sz w:val="32"/>
          <w:szCs w:val="32"/>
          <w:shd w:val="clear" w:color="auto" w:fill="FFFFFF"/>
          <w:lang w:val="en-US"/>
        </w:rPr>
        <w:t>Doimo umidim bardam bo’lsa ham</w:t>
      </w:r>
      <w:proofErr w:type="gramEnd"/>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Ba’zan vasvasalar bosar dilimni. </w:t>
      </w:r>
    </w:p>
    <w:p w:rsidR="002C1FEB" w:rsidRDefault="002C1FEB"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Balki bir g’alat o’q, yo xavf-u xatar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Xazinai umrimdan yo’qotdi olmos...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Yo’q, u o’lmas, qadami olam yaratar,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Hayotiy bu olam siz-u bizga xos.   </w:t>
      </w:r>
    </w:p>
    <w:p w:rsidR="002C1FEB" w:rsidRDefault="002C1FEB"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Tong </w:t>
      </w:r>
      <w:proofErr w:type="gramStart"/>
      <w:r w:rsidRPr="00243920">
        <w:rPr>
          <w:rFonts w:ascii="Times New Roman" w:hAnsi="Times New Roman" w:cs="Times New Roman"/>
          <w:color w:val="43484E"/>
          <w:sz w:val="32"/>
          <w:szCs w:val="32"/>
          <w:shd w:val="clear" w:color="auto" w:fill="FFFFFF"/>
          <w:lang w:val="en-US"/>
        </w:rPr>
        <w:t>otar chog’ida juda sog’inib</w:t>
      </w:r>
      <w:proofErr w:type="gramEnd"/>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Bedil o’qir edim, chiqdi oftob.</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Loyqa xayolotlar chashmaday tindi,</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Pok-pokiza yurak bir qatra simob.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O’rog</w:t>
      </w:r>
      <w:r w:rsidR="00276924">
        <w:rPr>
          <w:rFonts w:ascii="Times New Roman" w:hAnsi="Times New Roman" w:cs="Times New Roman"/>
          <w:color w:val="43484E"/>
          <w:sz w:val="32"/>
          <w:szCs w:val="32"/>
          <w:shd w:val="clear" w:color="auto" w:fill="FFFFFF"/>
          <w:lang w:val="en-US"/>
        </w:rPr>
        <w:t>’</w:t>
      </w:r>
      <w:r w:rsidRPr="00243920">
        <w:rPr>
          <w:rFonts w:ascii="Times New Roman" w:hAnsi="Times New Roman" w:cs="Times New Roman"/>
          <w:color w:val="43484E"/>
          <w:sz w:val="32"/>
          <w:szCs w:val="32"/>
          <w:shd w:val="clear" w:color="auto" w:fill="FFFFFF"/>
          <w:lang w:val="en-US"/>
        </w:rPr>
        <w:t xml:space="preserve"> -u gulqaychi, istak ko’tarib,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Hovrimni bosishga boqqa jo’nadim.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Hasharchi qo’shni qiz – uning sevgani,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Ma’yus bosar edi orqamdan odim.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Bog’da sarvinozim yo’q edi garchand,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Ko’makchim arg’uvon yoring Nafisa.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Seni sog’inganda qildim gul payvand,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Bu bahordan hayot olardi bo’sa.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proofErr w:type="gramStart"/>
      <w:r w:rsidRPr="00243920">
        <w:rPr>
          <w:rFonts w:ascii="Times New Roman" w:hAnsi="Times New Roman" w:cs="Times New Roman"/>
          <w:color w:val="43484E"/>
          <w:sz w:val="32"/>
          <w:szCs w:val="32"/>
          <w:shd w:val="clear" w:color="auto" w:fill="FFFFFF"/>
          <w:lang w:val="en-US"/>
        </w:rPr>
        <w:t>Dur bo’lib taqilur yorning bo’yniga</w:t>
      </w:r>
      <w:proofErr w:type="gramEnd"/>
      <w:r w:rsidRPr="00243920">
        <w:rPr>
          <w:rFonts w:ascii="Times New Roman" w:hAnsi="Times New Roman" w:cs="Times New Roman"/>
          <w:color w:val="43484E"/>
          <w:sz w:val="32"/>
          <w:szCs w:val="32"/>
          <w:shd w:val="clear" w:color="auto" w:fill="FFFFFF"/>
          <w:lang w:val="en-US"/>
        </w:rPr>
        <w:t xml:space="preserve">,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Sadafday ko’zimda behuda bu yosh.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lastRenderedPageBreak/>
        <w:t>Ikkoving ikki yosh, labing labiga Qo’yar.</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Vasvasamdan kuladi quyosh.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Sizlarni, keldi, deb eshitgan kuni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O’zing to’qib ketgan katta savatda,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To’latib shaftoli uzib chiqaman,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G’alaba kunlari yaqin albatta.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Yayov, ko’ksim ochiq, boshda shaftolu,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Xuddi mo’ylabingdek mayin tuki bor.</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Har bitta shaftolu misoli kulgu,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Shafaqday nimpushti, sarin, beg’ubor.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Suyganing labida reza ter kabi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Unda titrab turar sabuhiy shabnam.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Munchalik mazani topa olmaydi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Uyquda tamshangan chaqaloqlar ham.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E o’g’lim, jonginang salomat bo’lsin,</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O’z bog’ing, o’z mevang danagin saqla.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Shu meros bog’ingni o’z qo’lingga ol,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Menga topshirilgan merosiy haq-la.   </w:t>
      </w:r>
    </w:p>
    <w:p w:rsidR="00AC7867" w:rsidRDefault="00AC7867" w:rsidP="00243920">
      <w:pPr>
        <w:pStyle w:val="a3"/>
        <w:ind w:left="142" w:firstLine="566"/>
        <w:rPr>
          <w:rFonts w:ascii="Times New Roman" w:hAnsi="Times New Roman" w:cs="Times New Roman"/>
          <w:color w:val="43484E"/>
          <w:sz w:val="32"/>
          <w:szCs w:val="32"/>
          <w:shd w:val="clear" w:color="auto" w:fill="FFFFFF"/>
          <w:lang w:val="en-US"/>
        </w:rPr>
      </w:pP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Bog’da tovus kabi xiromon bo’lib,</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Umid danagini birga ekingiz. </w:t>
      </w:r>
    </w:p>
    <w:p w:rsidR="00243920" w:rsidRDefault="00243920" w:rsidP="00243920">
      <w:pPr>
        <w:pStyle w:val="a3"/>
        <w:ind w:left="142" w:firstLine="566"/>
        <w:rPr>
          <w:rFonts w:ascii="Times New Roman" w:hAnsi="Times New Roman" w:cs="Times New Roman"/>
          <w:color w:val="43484E"/>
          <w:sz w:val="32"/>
          <w:szCs w:val="32"/>
          <w:shd w:val="clear" w:color="auto" w:fill="FFFFFF"/>
          <w:lang w:val="en-US"/>
        </w:rPr>
      </w:pPr>
      <w:r w:rsidRPr="00243920">
        <w:rPr>
          <w:rFonts w:ascii="Times New Roman" w:hAnsi="Times New Roman" w:cs="Times New Roman"/>
          <w:color w:val="43484E"/>
          <w:sz w:val="32"/>
          <w:szCs w:val="32"/>
          <w:shd w:val="clear" w:color="auto" w:fill="FFFFFF"/>
          <w:lang w:val="en-US"/>
        </w:rPr>
        <w:t xml:space="preserve">G’olib kelajakni sayr qilaylik </w:t>
      </w:r>
    </w:p>
    <w:p w:rsidR="00553B36" w:rsidRDefault="00243920" w:rsidP="00243920">
      <w:pPr>
        <w:pStyle w:val="a3"/>
        <w:ind w:left="142" w:firstLine="566"/>
        <w:rPr>
          <w:rFonts w:ascii="Arial" w:hAnsi="Arial" w:cs="Arial"/>
          <w:color w:val="43484E"/>
          <w:sz w:val="21"/>
          <w:szCs w:val="21"/>
          <w:lang w:val="en-US"/>
        </w:rPr>
      </w:pPr>
      <w:r w:rsidRPr="00243920">
        <w:rPr>
          <w:rFonts w:ascii="Times New Roman" w:hAnsi="Times New Roman" w:cs="Times New Roman"/>
          <w:color w:val="43484E"/>
          <w:sz w:val="32"/>
          <w:szCs w:val="32"/>
          <w:shd w:val="clear" w:color="auto" w:fill="FFFFFF"/>
          <w:lang w:val="en-US"/>
        </w:rPr>
        <w:t>Mushfiq onaginang bilan ikkimiz.</w:t>
      </w:r>
      <w:r w:rsidRPr="00243920">
        <w:rPr>
          <w:rFonts w:ascii="Times New Roman" w:hAnsi="Times New Roman" w:cs="Times New Roman"/>
          <w:color w:val="43484E"/>
          <w:sz w:val="32"/>
          <w:szCs w:val="32"/>
          <w:lang w:val="en-US"/>
        </w:rPr>
        <w:br/>
      </w:r>
    </w:p>
    <w:p w:rsidR="00553B36" w:rsidRPr="00553B36" w:rsidRDefault="00553B36" w:rsidP="00553B36">
      <w:pPr>
        <w:pStyle w:val="2"/>
        <w:shd w:val="clear" w:color="auto" w:fill="FFFFFF"/>
        <w:spacing w:before="60" w:beforeAutospacing="0" w:after="60" w:afterAutospacing="0"/>
        <w:rPr>
          <w:bCs w:val="0"/>
          <w:sz w:val="32"/>
          <w:szCs w:val="32"/>
        </w:rPr>
      </w:pPr>
      <w:r w:rsidRPr="00553B36">
        <w:rPr>
          <w:rStyle w:val="mw-headline"/>
          <w:bCs w:val="0"/>
          <w:sz w:val="32"/>
          <w:szCs w:val="32"/>
        </w:rPr>
        <w:t>Oilasi</w:t>
      </w:r>
    </w:p>
    <w:p w:rsidR="00553B36" w:rsidRPr="00553B36" w:rsidRDefault="00553B36" w:rsidP="00553B36">
      <w:pPr>
        <w:numPr>
          <w:ilvl w:val="0"/>
          <w:numId w:val="4"/>
        </w:numPr>
        <w:shd w:val="clear" w:color="auto" w:fill="FFFFFF"/>
        <w:spacing w:before="100" w:beforeAutospacing="1" w:after="24" w:line="240" w:lineRule="auto"/>
        <w:ind w:left="384"/>
        <w:rPr>
          <w:rFonts w:ascii="Times New Roman" w:hAnsi="Times New Roman" w:cs="Times New Roman"/>
          <w:color w:val="202122"/>
          <w:sz w:val="32"/>
          <w:szCs w:val="32"/>
        </w:rPr>
      </w:pPr>
      <w:r w:rsidRPr="00553B36">
        <w:rPr>
          <w:rFonts w:ascii="Times New Roman" w:hAnsi="Times New Roman" w:cs="Times New Roman"/>
          <w:color w:val="202122"/>
          <w:sz w:val="32"/>
          <w:szCs w:val="32"/>
        </w:rPr>
        <w:t>Turmush oʻrtogʻi Olmos Gʻofurovna – Axmedov Qudratilla Axmedovich, 1995 yilda vafot etgan, Oʻzbekistonning atoqli davlat arbobi boʻlgan.</w:t>
      </w:r>
    </w:p>
    <w:p w:rsidR="00553B36" w:rsidRPr="00553B36" w:rsidRDefault="00553B36" w:rsidP="00553B36">
      <w:pPr>
        <w:numPr>
          <w:ilvl w:val="0"/>
          <w:numId w:val="4"/>
        </w:numPr>
        <w:shd w:val="clear" w:color="auto" w:fill="FFFFFF"/>
        <w:spacing w:before="100" w:beforeAutospacing="1" w:after="24" w:line="240" w:lineRule="auto"/>
        <w:ind w:left="384"/>
        <w:rPr>
          <w:rFonts w:ascii="Times New Roman" w:hAnsi="Times New Roman" w:cs="Times New Roman"/>
          <w:color w:val="202122"/>
          <w:sz w:val="32"/>
          <w:szCs w:val="32"/>
        </w:rPr>
      </w:pPr>
      <w:r w:rsidRPr="00553B36">
        <w:rPr>
          <w:rFonts w:ascii="Times New Roman" w:hAnsi="Times New Roman" w:cs="Times New Roman"/>
          <w:color w:val="202122"/>
          <w:sz w:val="32"/>
          <w:szCs w:val="32"/>
        </w:rPr>
        <w:t>Oʻgʻli – Ulugʻ Gʻulomov (1933 yil 1 oktyabr – 1990 yil 15 martda vafot etgan), yadro fizigi, Oʻzbekiston SSR FA akademigi, Oʻzbekiston SSR Fanlar akademiyasi Yadro fizikasi instituti direktori.</w:t>
      </w:r>
    </w:p>
    <w:p w:rsidR="00553B36" w:rsidRPr="00553B36" w:rsidRDefault="00553B36" w:rsidP="00553B36">
      <w:pPr>
        <w:numPr>
          <w:ilvl w:val="0"/>
          <w:numId w:val="4"/>
        </w:numPr>
        <w:shd w:val="clear" w:color="auto" w:fill="FFFFFF"/>
        <w:spacing w:before="100" w:beforeAutospacing="1" w:after="24" w:line="240" w:lineRule="auto"/>
        <w:ind w:left="384"/>
        <w:rPr>
          <w:rFonts w:ascii="Times New Roman" w:hAnsi="Times New Roman" w:cs="Times New Roman"/>
          <w:color w:val="202122"/>
          <w:sz w:val="32"/>
          <w:szCs w:val="32"/>
        </w:rPr>
      </w:pPr>
      <w:r w:rsidRPr="00553B36">
        <w:rPr>
          <w:rFonts w:ascii="Times New Roman" w:hAnsi="Times New Roman" w:cs="Times New Roman"/>
          <w:color w:val="202122"/>
          <w:sz w:val="32"/>
          <w:szCs w:val="32"/>
        </w:rPr>
        <w:lastRenderedPageBreak/>
        <w:t>Oʻgʻli – Qodir Gʻulomov (1945-yil 17-fevralda Toshkent shahrida tugʻilgan), maʼlumoti – yadro fizigi, Oʻzbekiston Fanlar akademiyasi muxbir aʼzosi, Quyosh fizikasi instituti direktori, keyinroq – Oʻzbekiston mudofaa vazirining birinchi fuqarolik vaziri (sh. 2000 yil 29 sentyabrda</w:t>
      </w:r>
      <w:r w:rsidR="002C1FEB">
        <w:rPr>
          <w:rFonts w:ascii="Times New Roman" w:hAnsi="Times New Roman" w:cs="Times New Roman"/>
          <w:color w:val="202122"/>
          <w:sz w:val="32"/>
          <w:szCs w:val="32"/>
        </w:rPr>
        <w:t>n 2005 yil 18 noyabrgacha)</w:t>
      </w:r>
      <w:r w:rsidRPr="00553B36">
        <w:rPr>
          <w:rFonts w:ascii="Times New Roman" w:hAnsi="Times New Roman" w:cs="Times New Roman"/>
          <w:color w:val="202122"/>
          <w:sz w:val="32"/>
          <w:szCs w:val="32"/>
        </w:rPr>
        <w:t>.</w:t>
      </w:r>
    </w:p>
    <w:p w:rsidR="00553B36" w:rsidRPr="00553B36" w:rsidRDefault="00553B36" w:rsidP="00553B36">
      <w:pPr>
        <w:numPr>
          <w:ilvl w:val="0"/>
          <w:numId w:val="4"/>
        </w:numPr>
        <w:shd w:val="clear" w:color="auto" w:fill="FFFFFF"/>
        <w:spacing w:before="100" w:beforeAutospacing="1" w:after="24" w:line="240" w:lineRule="auto"/>
        <w:ind w:left="384"/>
        <w:rPr>
          <w:rFonts w:ascii="Times New Roman" w:hAnsi="Times New Roman" w:cs="Times New Roman"/>
          <w:color w:val="202122"/>
          <w:sz w:val="32"/>
          <w:szCs w:val="32"/>
        </w:rPr>
      </w:pPr>
      <w:r w:rsidRPr="00553B36">
        <w:rPr>
          <w:rFonts w:ascii="Times New Roman" w:hAnsi="Times New Roman" w:cs="Times New Roman"/>
          <w:color w:val="202122"/>
          <w:sz w:val="32"/>
          <w:szCs w:val="32"/>
        </w:rPr>
        <w:t>Qizi – Olmos Gʻofurovna Ahmedova (Gʻulomova), 1938 yil 3 iyulda tugʻilgan, rassom, muzey direktori. Gʻafur Gulyama, uch farzandi bor, Durbek Qudrattilaevich Ahmedov – iqtisod fanlari doktori, Joʻrabek Qudratillaevich Ahmedov – irrigatsiya muhandisi, Gavharshodbegim Qudratillaevna Rustamova (Ahmedova) – tarix fanlari nomzodi, siyosatshunos.</w:t>
      </w:r>
    </w:p>
    <w:p w:rsidR="00553B36" w:rsidRPr="00553B36" w:rsidRDefault="00553B36" w:rsidP="00553B36">
      <w:pPr>
        <w:numPr>
          <w:ilvl w:val="0"/>
          <w:numId w:val="4"/>
        </w:numPr>
        <w:shd w:val="clear" w:color="auto" w:fill="FFFFFF"/>
        <w:spacing w:before="100" w:beforeAutospacing="1" w:after="24" w:line="240" w:lineRule="auto"/>
        <w:ind w:left="384"/>
        <w:rPr>
          <w:rFonts w:ascii="Times New Roman" w:hAnsi="Times New Roman" w:cs="Times New Roman"/>
          <w:color w:val="202122"/>
          <w:sz w:val="32"/>
          <w:szCs w:val="32"/>
        </w:rPr>
      </w:pPr>
      <w:r w:rsidRPr="00553B36">
        <w:rPr>
          <w:rFonts w:ascii="Times New Roman" w:hAnsi="Times New Roman" w:cs="Times New Roman"/>
          <w:color w:val="202122"/>
          <w:sz w:val="32"/>
          <w:szCs w:val="32"/>
        </w:rPr>
        <w:t>Qizi – Toshxon Gʻofurovna Yoʻldosheva (Gʻulomova).</w:t>
      </w:r>
    </w:p>
    <w:p w:rsidR="00FB101E" w:rsidRPr="00553B36" w:rsidRDefault="00243920" w:rsidP="00243920">
      <w:pPr>
        <w:pStyle w:val="a3"/>
        <w:ind w:left="142" w:firstLine="566"/>
        <w:rPr>
          <w:rFonts w:ascii="Times New Roman" w:hAnsi="Times New Roman" w:cs="Times New Roman"/>
          <w:color w:val="333333"/>
          <w:sz w:val="32"/>
          <w:szCs w:val="32"/>
          <w:shd w:val="clear" w:color="auto" w:fill="FFFFFF"/>
        </w:rPr>
      </w:pPr>
      <w:r w:rsidRPr="00553B36">
        <w:rPr>
          <w:rFonts w:ascii="Times New Roman" w:hAnsi="Times New Roman" w:cs="Times New Roman"/>
          <w:color w:val="43484E"/>
          <w:sz w:val="32"/>
          <w:szCs w:val="32"/>
        </w:rPr>
        <w:br/>
      </w: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553B36" w:rsidRDefault="00FB101E" w:rsidP="00FB101E">
      <w:pPr>
        <w:pStyle w:val="a3"/>
        <w:ind w:left="142" w:firstLine="566"/>
        <w:jc w:val="both"/>
        <w:rPr>
          <w:rFonts w:ascii="Times New Roman" w:hAnsi="Times New Roman" w:cs="Times New Roman"/>
          <w:color w:val="333333"/>
          <w:sz w:val="32"/>
          <w:szCs w:val="32"/>
          <w:shd w:val="clear" w:color="auto" w:fill="FFFFFF"/>
        </w:rPr>
      </w:pPr>
    </w:p>
    <w:p w:rsidR="00FB101E" w:rsidRPr="00AC7867" w:rsidRDefault="00AC7867" w:rsidP="00FB101E">
      <w:pPr>
        <w:pStyle w:val="a3"/>
        <w:ind w:left="142" w:firstLine="566"/>
        <w:jc w:val="both"/>
        <w:rPr>
          <w:rFonts w:ascii="Times New Roman" w:hAnsi="Times New Roman" w:cs="Times New Roman"/>
          <w:b/>
          <w:color w:val="333333"/>
          <w:sz w:val="32"/>
          <w:szCs w:val="32"/>
          <w:shd w:val="clear" w:color="auto" w:fill="FFFFFF"/>
          <w:lang w:val="en-US"/>
        </w:rPr>
      </w:pPr>
      <w:r w:rsidRPr="00AC7867">
        <w:rPr>
          <w:rFonts w:ascii="Times New Roman" w:hAnsi="Times New Roman" w:cs="Times New Roman"/>
          <w:b/>
          <w:color w:val="333333"/>
          <w:sz w:val="32"/>
          <w:szCs w:val="32"/>
          <w:shd w:val="clear" w:color="auto" w:fill="FFFFFF"/>
          <w:lang w:val="en-US"/>
        </w:rPr>
        <w:t>Foydalanilgan adabiyotlar.</w:t>
      </w:r>
    </w:p>
    <w:p w:rsidR="00FB101E" w:rsidRDefault="00FB101E" w:rsidP="00FB101E">
      <w:pPr>
        <w:pStyle w:val="a3"/>
        <w:ind w:left="142" w:firstLine="566"/>
        <w:jc w:val="both"/>
        <w:rPr>
          <w:rFonts w:ascii="Times New Roman" w:hAnsi="Times New Roman" w:cs="Times New Roman"/>
          <w:color w:val="333333"/>
          <w:sz w:val="32"/>
          <w:szCs w:val="32"/>
          <w:shd w:val="clear" w:color="auto" w:fill="FFFFFF"/>
          <w:lang w:val="en-US"/>
        </w:rPr>
      </w:pPr>
    </w:p>
    <w:p w:rsidR="004A117A" w:rsidRPr="004A117A" w:rsidRDefault="004A117A" w:rsidP="00FB101E">
      <w:pPr>
        <w:pStyle w:val="a3"/>
        <w:ind w:left="142" w:firstLine="566"/>
        <w:jc w:val="both"/>
        <w:rPr>
          <w:rFonts w:ascii="Times New Roman" w:hAnsi="Times New Roman" w:cs="Times New Roman"/>
          <w:color w:val="333333"/>
          <w:sz w:val="32"/>
          <w:szCs w:val="32"/>
          <w:shd w:val="clear" w:color="auto" w:fill="FFFFFF"/>
          <w:lang w:val="en-US"/>
        </w:rPr>
      </w:pPr>
      <w:r>
        <w:rPr>
          <w:rFonts w:ascii="Times New Roman" w:hAnsi="Times New Roman" w:cs="Times New Roman"/>
          <w:color w:val="333333"/>
          <w:sz w:val="32"/>
          <w:szCs w:val="32"/>
          <w:shd w:val="clear" w:color="auto" w:fill="FFFFFF"/>
          <w:lang w:val="en-US"/>
        </w:rPr>
        <w:t>Internet manbalari</w:t>
      </w:r>
    </w:p>
    <w:p w:rsidR="00FB101E" w:rsidRPr="004A117A" w:rsidRDefault="00FB101E" w:rsidP="00FB101E">
      <w:pPr>
        <w:pStyle w:val="a3"/>
        <w:ind w:left="142" w:firstLine="566"/>
        <w:jc w:val="both"/>
        <w:rPr>
          <w:rFonts w:ascii="Times New Roman" w:hAnsi="Times New Roman" w:cs="Times New Roman"/>
          <w:color w:val="333333"/>
          <w:sz w:val="32"/>
          <w:szCs w:val="32"/>
          <w:shd w:val="clear" w:color="auto" w:fill="FFFFFF"/>
          <w:lang w:val="en-US"/>
        </w:rPr>
      </w:pPr>
      <w:r>
        <w:rPr>
          <w:rFonts w:ascii="Times New Roman" w:hAnsi="Times New Roman" w:cs="Times New Roman"/>
          <w:color w:val="333333"/>
          <w:sz w:val="32"/>
          <w:szCs w:val="32"/>
          <w:shd w:val="clear" w:color="auto" w:fill="FFFFFF"/>
          <w:lang w:val="en-US"/>
        </w:rPr>
        <w:t xml:space="preserve"> </w:t>
      </w:r>
      <w:hyperlink r:id="rId6" w:history="1">
        <w:r w:rsidR="00243920" w:rsidRPr="004A117A">
          <w:rPr>
            <w:rStyle w:val="a6"/>
            <w:rFonts w:ascii="Times New Roman" w:hAnsi="Times New Roman" w:cs="Times New Roman"/>
            <w:sz w:val="32"/>
            <w:szCs w:val="32"/>
            <w:shd w:val="clear" w:color="auto" w:fill="FFFFFF"/>
            <w:lang w:val="en-US"/>
          </w:rPr>
          <w:t>https://uzpedia.uz/pedia/gafur_gulom_5</w:t>
        </w:r>
      </w:hyperlink>
    </w:p>
    <w:p w:rsidR="004A117A" w:rsidRDefault="004A117A" w:rsidP="004A117A">
      <w:pPr>
        <w:pStyle w:val="a3"/>
        <w:ind w:left="142" w:firstLine="566"/>
        <w:rPr>
          <w:rFonts w:ascii="Times New Roman" w:hAnsi="Times New Roman" w:cs="Times New Roman"/>
          <w:color w:val="43484E"/>
          <w:sz w:val="32"/>
          <w:szCs w:val="32"/>
          <w:shd w:val="clear" w:color="auto" w:fill="FFFFFF"/>
          <w:lang w:val="en-US"/>
        </w:rPr>
      </w:pPr>
      <w:r w:rsidRPr="004A117A">
        <w:rPr>
          <w:rFonts w:ascii="Times New Roman" w:hAnsi="Times New Roman" w:cs="Times New Roman"/>
          <w:color w:val="43484E"/>
          <w:sz w:val="32"/>
          <w:szCs w:val="32"/>
          <w:shd w:val="clear" w:color="auto" w:fill="FFFFFF"/>
          <w:lang w:val="en-US"/>
        </w:rPr>
        <w:t xml:space="preserve"> </w:t>
      </w:r>
      <w:hyperlink r:id="rId7" w:history="1">
        <w:r w:rsidR="00243920" w:rsidRPr="004A117A">
          <w:rPr>
            <w:rStyle w:val="a6"/>
            <w:rFonts w:ascii="Times New Roman" w:hAnsi="Times New Roman" w:cs="Times New Roman"/>
            <w:sz w:val="32"/>
            <w:szCs w:val="32"/>
            <w:shd w:val="clear" w:color="auto" w:fill="FFFFFF"/>
            <w:lang w:val="en-US"/>
          </w:rPr>
          <w:t>https://tafakkur.net/soginish/gafur-gulom.uz</w:t>
        </w:r>
      </w:hyperlink>
    </w:p>
    <w:p w:rsidR="00243920" w:rsidRDefault="004A117A" w:rsidP="004A117A">
      <w:pPr>
        <w:pStyle w:val="a3"/>
        <w:ind w:left="142" w:firstLine="566"/>
        <w:rPr>
          <w:rFonts w:ascii="Times New Roman" w:hAnsi="Times New Roman" w:cs="Times New Roman"/>
          <w:color w:val="333333"/>
          <w:sz w:val="32"/>
          <w:szCs w:val="32"/>
          <w:shd w:val="clear" w:color="auto" w:fill="FFFFFF"/>
          <w:lang w:val="en-US"/>
        </w:rPr>
      </w:pPr>
      <w:r>
        <w:rPr>
          <w:rFonts w:ascii="Times New Roman" w:hAnsi="Times New Roman" w:cs="Times New Roman"/>
          <w:color w:val="333333"/>
          <w:sz w:val="32"/>
          <w:szCs w:val="32"/>
          <w:shd w:val="clear" w:color="auto" w:fill="FFFFFF"/>
          <w:lang w:val="en-US"/>
        </w:rPr>
        <w:t xml:space="preserve"> </w:t>
      </w:r>
      <w:hyperlink r:id="rId8" w:history="1">
        <w:r w:rsidRPr="00B60F32">
          <w:rPr>
            <w:rStyle w:val="a6"/>
            <w:rFonts w:ascii="Times New Roman" w:hAnsi="Times New Roman" w:cs="Times New Roman"/>
            <w:sz w:val="32"/>
            <w:szCs w:val="32"/>
            <w:shd w:val="clear" w:color="auto" w:fill="FFFFFF"/>
            <w:lang w:val="en-US"/>
          </w:rPr>
          <w:t>https://uz.wikipedia.org/wiki/G%CA%BBafur_G%CA%BBulom</w:t>
        </w:r>
      </w:hyperlink>
    </w:p>
    <w:p w:rsidR="004A117A" w:rsidRPr="004A117A" w:rsidRDefault="004A117A" w:rsidP="004A117A">
      <w:pPr>
        <w:pStyle w:val="a3"/>
        <w:ind w:left="142" w:firstLine="566"/>
        <w:rPr>
          <w:rFonts w:ascii="Times New Roman" w:hAnsi="Times New Roman" w:cs="Times New Roman"/>
          <w:color w:val="43484E"/>
          <w:sz w:val="32"/>
          <w:szCs w:val="32"/>
          <w:shd w:val="clear" w:color="auto" w:fill="FFFFFF"/>
          <w:lang w:val="en-US"/>
        </w:rPr>
      </w:pPr>
    </w:p>
    <w:p w:rsidR="00243920" w:rsidRPr="004A117A" w:rsidRDefault="00243920" w:rsidP="00243920">
      <w:pPr>
        <w:pStyle w:val="a3"/>
        <w:ind w:left="142" w:firstLine="566"/>
        <w:jc w:val="both"/>
        <w:rPr>
          <w:rFonts w:ascii="Times New Roman" w:hAnsi="Times New Roman" w:cs="Times New Roman"/>
          <w:color w:val="333333"/>
          <w:sz w:val="32"/>
          <w:szCs w:val="32"/>
          <w:shd w:val="clear" w:color="auto" w:fill="FFFFFF"/>
          <w:lang w:val="en-US"/>
        </w:rPr>
      </w:pPr>
    </w:p>
    <w:p w:rsidR="00243920" w:rsidRPr="004A117A" w:rsidRDefault="00243920" w:rsidP="00FB101E">
      <w:pPr>
        <w:pStyle w:val="a3"/>
        <w:ind w:left="142" w:firstLine="566"/>
        <w:jc w:val="both"/>
        <w:rPr>
          <w:rFonts w:ascii="Times New Roman" w:hAnsi="Times New Roman" w:cs="Times New Roman"/>
          <w:color w:val="333333"/>
          <w:sz w:val="32"/>
          <w:szCs w:val="32"/>
          <w:shd w:val="clear" w:color="auto" w:fill="FFFFFF"/>
          <w:lang w:val="en-US"/>
        </w:rPr>
      </w:pPr>
    </w:p>
    <w:sectPr w:rsidR="00243920" w:rsidRPr="004A117A" w:rsidSect="00CC61E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51E4"/>
    <w:multiLevelType w:val="hybridMultilevel"/>
    <w:tmpl w:val="5B7CF6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066976"/>
    <w:multiLevelType w:val="multilevel"/>
    <w:tmpl w:val="3CE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945A5"/>
    <w:multiLevelType w:val="hybridMultilevel"/>
    <w:tmpl w:val="3D2056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82C7361"/>
    <w:multiLevelType w:val="hybridMultilevel"/>
    <w:tmpl w:val="2B7214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82"/>
    <w:rsid w:val="00243920"/>
    <w:rsid w:val="00276924"/>
    <w:rsid w:val="002B2272"/>
    <w:rsid w:val="002C1FEB"/>
    <w:rsid w:val="00301AF4"/>
    <w:rsid w:val="004A117A"/>
    <w:rsid w:val="004C7D07"/>
    <w:rsid w:val="00553B36"/>
    <w:rsid w:val="00733982"/>
    <w:rsid w:val="008B69F8"/>
    <w:rsid w:val="009044D7"/>
    <w:rsid w:val="00A04307"/>
    <w:rsid w:val="00AC7867"/>
    <w:rsid w:val="00CC61E5"/>
    <w:rsid w:val="00D14538"/>
    <w:rsid w:val="00FB101E"/>
    <w:rsid w:val="00FE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6AE2"/>
  <w15:chartTrackingRefBased/>
  <w15:docId w15:val="{6912E850-ED22-458D-9410-23BCEE9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53B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72"/>
    <w:pPr>
      <w:ind w:left="720"/>
      <w:contextualSpacing/>
    </w:pPr>
  </w:style>
  <w:style w:type="paragraph" w:styleId="a4">
    <w:name w:val="Normal (Web)"/>
    <w:basedOn w:val="a"/>
    <w:uiPriority w:val="99"/>
    <w:semiHidden/>
    <w:unhideWhenUsed/>
    <w:rsid w:val="004C7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7D07"/>
    <w:rPr>
      <w:b/>
      <w:bCs/>
    </w:rPr>
  </w:style>
  <w:style w:type="character" w:styleId="a6">
    <w:name w:val="Hyperlink"/>
    <w:basedOn w:val="a0"/>
    <w:uiPriority w:val="99"/>
    <w:unhideWhenUsed/>
    <w:rsid w:val="00243920"/>
    <w:rPr>
      <w:color w:val="0563C1" w:themeColor="hyperlink"/>
      <w:u w:val="single"/>
    </w:rPr>
  </w:style>
  <w:style w:type="character" w:customStyle="1" w:styleId="20">
    <w:name w:val="Заголовок 2 Знак"/>
    <w:basedOn w:val="a0"/>
    <w:link w:val="2"/>
    <w:uiPriority w:val="9"/>
    <w:rsid w:val="00553B36"/>
    <w:rPr>
      <w:rFonts w:ascii="Times New Roman" w:eastAsia="Times New Roman" w:hAnsi="Times New Roman" w:cs="Times New Roman"/>
      <w:b/>
      <w:bCs/>
      <w:sz w:val="36"/>
      <w:szCs w:val="36"/>
      <w:lang w:eastAsia="ru-RU"/>
    </w:rPr>
  </w:style>
  <w:style w:type="character" w:customStyle="1" w:styleId="mw-headline">
    <w:name w:val="mw-headline"/>
    <w:basedOn w:val="a0"/>
    <w:rsid w:val="00553B36"/>
  </w:style>
  <w:style w:type="character" w:customStyle="1" w:styleId="mw-editsection">
    <w:name w:val="mw-editsection"/>
    <w:basedOn w:val="a0"/>
    <w:rsid w:val="00553B36"/>
  </w:style>
  <w:style w:type="character" w:customStyle="1" w:styleId="mw-editsection-bracket">
    <w:name w:val="mw-editsection-bracket"/>
    <w:basedOn w:val="a0"/>
    <w:rsid w:val="00553B36"/>
  </w:style>
  <w:style w:type="character" w:customStyle="1" w:styleId="mw-editsection-divider">
    <w:name w:val="mw-editsection-divider"/>
    <w:basedOn w:val="a0"/>
    <w:rsid w:val="0055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9449">
      <w:bodyDiv w:val="1"/>
      <w:marLeft w:val="0"/>
      <w:marRight w:val="0"/>
      <w:marTop w:val="0"/>
      <w:marBottom w:val="0"/>
      <w:divBdr>
        <w:top w:val="none" w:sz="0" w:space="0" w:color="auto"/>
        <w:left w:val="none" w:sz="0" w:space="0" w:color="auto"/>
        <w:bottom w:val="none" w:sz="0" w:space="0" w:color="auto"/>
        <w:right w:val="none" w:sz="0" w:space="0" w:color="auto"/>
      </w:divBdr>
    </w:div>
    <w:div w:id="1163163584">
      <w:bodyDiv w:val="1"/>
      <w:marLeft w:val="0"/>
      <w:marRight w:val="0"/>
      <w:marTop w:val="0"/>
      <w:marBottom w:val="0"/>
      <w:divBdr>
        <w:top w:val="none" w:sz="0" w:space="0" w:color="auto"/>
        <w:left w:val="none" w:sz="0" w:space="0" w:color="auto"/>
        <w:bottom w:val="none" w:sz="0" w:space="0" w:color="auto"/>
        <w:right w:val="none" w:sz="0" w:space="0" w:color="auto"/>
      </w:divBdr>
    </w:div>
    <w:div w:id="14489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wikipedia.org/wiki/G%CA%BBafur_G%CA%BBulom" TargetMode="External"/><Relationship Id="rId3" Type="http://schemas.openxmlformats.org/officeDocument/2006/relationships/settings" Target="settings.xml"/><Relationship Id="rId7" Type="http://schemas.openxmlformats.org/officeDocument/2006/relationships/hyperlink" Target="https://tafakkur.net/soginish/gafur-gulom.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pedia.uz/pedia/gafur_gulom_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2024-05-10T12:51:00Z</dcterms:created>
  <dcterms:modified xsi:type="dcterms:W3CDTF">2024-05-13T10:48:00Z</dcterms:modified>
</cp:coreProperties>
</file>